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body>
    <w:p w:rsidR="00003762" w:rsidP="5EFD13E8" w:rsidRDefault="00003762" w14:paraId="7019189E" w14:textId="10250082">
      <w:pPr>
        <w:pStyle w:val="Normal"/>
        <w:keepNext/>
        <w:keepLines/>
        <w:widowControl w:val="0"/>
        <w:autoSpaceDE w:val="0"/>
        <w:autoSpaceDN w:val="0"/>
        <w:adjustRightInd w:val="0"/>
        <w:spacing w:after="200" w:line="240" w:lineRule="auto"/>
        <w:jc w:val="center"/>
        <w:rPr>
          <w:rFonts w:ascii="Calibri" w:hAnsi="Calibri" w:eastAsia="Calibri" w:cs="Calibri"/>
          <w:b w:val="0"/>
          <w:bCs w:val="0"/>
          <w:i w:val="0"/>
          <w:iCs w:val="0"/>
          <w:caps w:val="0"/>
          <w:smallCaps w:val="0"/>
          <w:noProof w:val="0"/>
          <w:color w:val="000000" w:themeColor="text1" w:themeTint="FF" w:themeShade="FF"/>
          <w:sz w:val="22"/>
          <w:szCs w:val="22"/>
          <w:lang w:val="en-US"/>
        </w:rPr>
      </w:pPr>
      <w:r w:rsidR="742D866C">
        <w:drawing>
          <wp:inline wp14:editId="5EFD13E8" wp14:anchorId="7C2FA647">
            <wp:extent cx="819150" cy="790575"/>
            <wp:effectExtent l="0" t="0" r="0" b="0"/>
            <wp:docPr id="971449342" name="" title=""/>
            <wp:cNvGraphicFramePr>
              <a:graphicFrameLocks noChangeAspect="1"/>
            </wp:cNvGraphicFramePr>
            <a:graphic>
              <a:graphicData uri="http://schemas.openxmlformats.org/drawingml/2006/picture">
                <pic:pic>
                  <pic:nvPicPr>
                    <pic:cNvPr id="0" name=""/>
                    <pic:cNvPicPr/>
                  </pic:nvPicPr>
                  <pic:blipFill>
                    <a:blip r:embed="Rc1113c8b6dc242d1">
                      <a:extLst>
                        <a:ext xmlns:a="http://schemas.openxmlformats.org/drawingml/2006/main" uri="{28A0092B-C50C-407E-A947-70E740481C1C}">
                          <a14:useLocalDpi val="0"/>
                        </a:ext>
                      </a:extLst>
                    </a:blip>
                    <a:stretch>
                      <a:fillRect/>
                    </a:stretch>
                  </pic:blipFill>
                  <pic:spPr>
                    <a:xfrm>
                      <a:off x="0" y="0"/>
                      <a:ext cx="819150" cy="790575"/>
                    </a:xfrm>
                    <a:prstGeom prst="rect">
                      <a:avLst/>
                    </a:prstGeom>
                  </pic:spPr>
                </pic:pic>
              </a:graphicData>
            </a:graphic>
          </wp:inline>
        </w:drawing>
      </w:r>
    </w:p>
    <w:p w:rsidR="00003762" w:rsidP="5EFD13E8" w:rsidRDefault="00003762" w14:paraId="4D865DBD" w14:textId="02AD8802">
      <w:pPr>
        <w:keepNext/>
        <w:keepLines/>
        <w:widowControl w:val="0"/>
        <w:autoSpaceDE w:val="0"/>
        <w:autoSpaceDN w:val="0"/>
        <w:adjustRightInd w:val="0"/>
        <w:spacing w:after="200" w:line="240"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44"/>
          <w:szCs w:val="44"/>
          <w:lang w:val="en-US"/>
        </w:rPr>
      </w:pPr>
      <w:r w:rsidRPr="5EFD13E8" w:rsidR="742D866C">
        <w:rPr>
          <w:rFonts w:ascii="Times New Roman" w:hAnsi="Times New Roman" w:eastAsia="Times New Roman" w:cs="Times New Roman"/>
          <w:b w:val="1"/>
          <w:bCs w:val="1"/>
          <w:i w:val="0"/>
          <w:iCs w:val="0"/>
          <w:caps w:val="0"/>
          <w:smallCaps w:val="0"/>
          <w:noProof w:val="0"/>
          <w:color w:val="000000" w:themeColor="text1" w:themeTint="FF" w:themeShade="FF"/>
          <w:sz w:val="44"/>
          <w:szCs w:val="44"/>
          <w:lang w:val="en-US"/>
        </w:rPr>
        <w:t xml:space="preserve">City of Tacoma </w:t>
      </w:r>
    </w:p>
    <w:p w:rsidR="00003762" w:rsidP="5EFD13E8" w:rsidRDefault="00003762" w14:paraId="37AA7222" w14:textId="49AC29B5">
      <w:pPr>
        <w:keepNext/>
        <w:keepLines/>
        <w:widowControl w:val="0"/>
        <w:autoSpaceDE w:val="0"/>
        <w:autoSpaceDN w:val="0"/>
        <w:adjustRightInd w:val="0"/>
        <w:spacing w:after="200" w:line="240" w:lineRule="auto"/>
        <w:jc w:val="center"/>
        <w:rPr>
          <w:rFonts w:ascii="Times New Roman" w:hAnsi="Times New Roman" w:eastAsia="Times New Roman" w:cs="Times New Roman"/>
          <w:b w:val="1"/>
          <w:bCs w:val="1"/>
          <w:i w:val="0"/>
          <w:iCs w:val="0"/>
          <w:caps w:val="0"/>
          <w:smallCaps w:val="0"/>
          <w:noProof w:val="0"/>
          <w:color w:val="000000" w:themeColor="text1" w:themeTint="FF" w:themeShade="FF"/>
          <w:sz w:val="44"/>
          <w:szCs w:val="44"/>
          <w:lang w:val="en-US"/>
        </w:rPr>
      </w:pPr>
      <w:r w:rsidRPr="5EFD13E8" w:rsidR="742D866C">
        <w:rPr>
          <w:rFonts w:ascii="Times New Roman" w:hAnsi="Times New Roman" w:eastAsia="Times New Roman" w:cs="Times New Roman"/>
          <w:b w:val="1"/>
          <w:bCs w:val="1"/>
          <w:i w:val="0"/>
          <w:iCs w:val="0"/>
          <w:caps w:val="0"/>
          <w:smallCaps w:val="0"/>
          <w:noProof w:val="0"/>
          <w:color w:val="000000" w:themeColor="text1" w:themeTint="FF" w:themeShade="FF"/>
          <w:sz w:val="44"/>
          <w:szCs w:val="44"/>
          <w:lang w:val="en-US"/>
        </w:rPr>
        <w:t xml:space="preserve">Community’s Police Advisory Committee </w:t>
      </w:r>
      <w:r w:rsidRPr="5EFD13E8" w:rsidR="5FC8F3AB">
        <w:rPr>
          <w:rFonts w:ascii="Times New Roman" w:hAnsi="Times New Roman" w:eastAsia="Times New Roman" w:cs="Times New Roman"/>
          <w:b w:val="1"/>
          <w:bCs w:val="1"/>
          <w:i w:val="0"/>
          <w:iCs w:val="0"/>
          <w:caps w:val="0"/>
          <w:smallCaps w:val="0"/>
          <w:noProof w:val="0"/>
          <w:color w:val="000000" w:themeColor="text1" w:themeTint="FF" w:themeShade="FF"/>
          <w:sz w:val="44"/>
          <w:szCs w:val="44"/>
          <w:lang w:val="en-US"/>
        </w:rPr>
        <w:t>(CPAC)</w:t>
      </w:r>
    </w:p>
    <w:p w:rsidR="00003762" w:rsidP="5EFD13E8" w:rsidRDefault="00003762" w14:paraId="017C4478" w14:textId="4E3F3A4C">
      <w:pPr>
        <w:pStyle w:val="Normal"/>
        <w:keepNext/>
        <w:keepLines/>
        <w:widowControl w:val="0"/>
        <w:autoSpaceDE w:val="0"/>
        <w:autoSpaceDN w:val="0"/>
        <w:adjustRightInd w:val="0"/>
        <w:spacing w:after="200" w:line="240" w:lineRule="auto"/>
        <w:jc w:val="center"/>
        <w:rPr>
          <w:rFonts w:ascii="Arial" w:hAnsi="Arial" w:eastAsia="Arial" w:cs="Arial"/>
          <w:b w:val="0"/>
          <w:bCs w:val="0"/>
          <w:i w:val="0"/>
          <w:iCs w:val="0"/>
          <w:caps w:val="0"/>
          <w:smallCaps w:val="0"/>
          <w:noProof w:val="0"/>
          <w:color w:val="000000" w:themeColor="text1" w:themeTint="FF" w:themeShade="FF"/>
          <w:sz w:val="22"/>
          <w:szCs w:val="22"/>
          <w:lang w:val="en-US"/>
        </w:rPr>
      </w:pPr>
      <w:r w:rsidRPr="5EFD13E8" w:rsidR="5FC8F3AB">
        <w:rPr>
          <w:rFonts w:ascii="Arial" w:hAnsi="Arial" w:eastAsia="Arial" w:cs="Arial"/>
          <w:b w:val="1"/>
          <w:bCs w:val="1"/>
          <w:i w:val="0"/>
          <w:iCs w:val="0"/>
          <w:caps w:val="0"/>
          <w:smallCaps w:val="0"/>
          <w:noProof w:val="0"/>
          <w:color w:val="000000" w:themeColor="text1" w:themeTint="FF" w:themeShade="FF"/>
          <w:sz w:val="22"/>
          <w:szCs w:val="22"/>
          <w:lang w:val="en-US"/>
        </w:rPr>
        <w:t xml:space="preserve">Monday, May 13th, </w:t>
      </w:r>
      <w:r w:rsidRPr="5EFD13E8" w:rsidR="5FC8F3AB">
        <w:rPr>
          <w:rFonts w:ascii="Arial" w:hAnsi="Arial" w:eastAsia="Arial" w:cs="Arial"/>
          <w:b w:val="1"/>
          <w:bCs w:val="1"/>
          <w:i w:val="0"/>
          <w:iCs w:val="0"/>
          <w:caps w:val="0"/>
          <w:smallCaps w:val="0"/>
          <w:noProof w:val="0"/>
          <w:color w:val="000000" w:themeColor="text1" w:themeTint="FF" w:themeShade="FF"/>
          <w:sz w:val="22"/>
          <w:szCs w:val="22"/>
          <w:lang w:val="en-US"/>
        </w:rPr>
        <w:t>2024</w:t>
      </w:r>
      <w:r w:rsidRPr="5EFD13E8" w:rsidR="5FC8F3AB">
        <w:rPr>
          <w:rFonts w:ascii="Arial" w:hAnsi="Arial" w:eastAsia="Arial" w:cs="Arial"/>
          <w:b w:val="1"/>
          <w:bCs w:val="1"/>
          <w:i w:val="0"/>
          <w:iCs w:val="0"/>
          <w:caps w:val="0"/>
          <w:smallCaps w:val="0"/>
          <w:noProof w:val="0"/>
          <w:color w:val="000000" w:themeColor="text1" w:themeTint="FF" w:themeShade="FF"/>
          <w:sz w:val="22"/>
          <w:szCs w:val="22"/>
          <w:lang w:val="en-US"/>
        </w:rPr>
        <w:t xml:space="preserve"> 6:00 p.m.</w:t>
      </w:r>
    </w:p>
    <w:p w:rsidR="00003762" w:rsidP="5EFD13E8" w:rsidRDefault="00003762" w14:paraId="1AE9A2DD" w14:textId="07B80E15">
      <w:pPr>
        <w:pStyle w:val="Normal"/>
        <w:keepNext/>
        <w:keepLines/>
        <w:widowControl w:val="0"/>
        <w:autoSpaceDE w:val="0"/>
        <w:autoSpaceDN w:val="0"/>
        <w:adjustRightInd w:val="0"/>
        <w:spacing w:after="200" w:line="240" w:lineRule="auto"/>
        <w:jc w:val="center"/>
      </w:pPr>
      <w:r w:rsidRPr="5EFD13E8" w:rsidR="5FC8F3AB">
        <w:rPr>
          <w:rFonts w:ascii="Arial" w:hAnsi="Arial" w:eastAsia="Arial" w:cs="Arial"/>
          <w:b w:val="1"/>
          <w:bCs w:val="1"/>
          <w:i w:val="0"/>
          <w:iCs w:val="0"/>
          <w:caps w:val="0"/>
          <w:smallCaps w:val="0"/>
          <w:noProof w:val="0"/>
          <w:color w:val="000000" w:themeColor="text1" w:themeTint="FF" w:themeShade="FF"/>
          <w:sz w:val="22"/>
          <w:szCs w:val="22"/>
          <w:lang w:val="en-US"/>
        </w:rPr>
        <w:t>Meeting at 747 Market Street in person (Room 220A) or virtually by Zoom</w:t>
      </w:r>
    </w:p>
    <w:p w:rsidR="00003762" w:rsidP="5EFD13E8" w:rsidRDefault="00003762" w14:paraId="23B84ECF" w14:textId="28EBD32B">
      <w:pPr>
        <w:pStyle w:val="Normal"/>
        <w:keepNext/>
        <w:keepLines/>
        <w:widowControl w:val="0"/>
        <w:autoSpaceDE w:val="0"/>
        <w:autoSpaceDN w:val="0"/>
        <w:adjustRightInd w:val="0"/>
        <w:spacing w:after="200" w:line="240" w:lineRule="auto"/>
        <w:jc w:val="center"/>
      </w:pPr>
      <w:r w:rsidRPr="5EFD13E8" w:rsidR="5FC8F3AB">
        <w:rPr>
          <w:rFonts w:ascii="Arial" w:hAnsi="Arial" w:eastAsia="Arial" w:cs="Arial"/>
          <w:b w:val="1"/>
          <w:bCs w:val="1"/>
          <w:i w:val="0"/>
          <w:iCs w:val="0"/>
          <w:caps w:val="0"/>
          <w:smallCaps w:val="0"/>
          <w:noProof w:val="0"/>
          <w:color w:val="000000" w:themeColor="text1" w:themeTint="FF" w:themeShade="FF"/>
          <w:sz w:val="22"/>
          <w:szCs w:val="22"/>
          <w:lang w:val="en-US"/>
        </w:rPr>
        <w:t>Public Log-in Information:</w:t>
      </w:r>
    </w:p>
    <w:p w:rsidR="00003762" w:rsidP="5EFD13E8" w:rsidRDefault="00003762" w14:paraId="19F3991F" w14:textId="743307A9">
      <w:pPr>
        <w:pStyle w:val="Normal"/>
        <w:keepNext/>
        <w:keepLines/>
        <w:widowControl w:val="0"/>
        <w:autoSpaceDE w:val="0"/>
        <w:autoSpaceDN w:val="0"/>
        <w:adjustRightInd w:val="0"/>
        <w:spacing w:after="200" w:line="240" w:lineRule="auto"/>
        <w:jc w:val="center"/>
      </w:pPr>
      <w:hyperlink r:id="R0664f0709df0485c">
        <w:r w:rsidRPr="5EFD13E8" w:rsidR="5FC8F3AB">
          <w:rPr>
            <w:rStyle w:val="Hyperlink"/>
            <w:rFonts w:ascii="Arial" w:hAnsi="Arial" w:eastAsia="Arial" w:cs="Arial"/>
            <w:b w:val="1"/>
            <w:bCs w:val="1"/>
            <w:i w:val="0"/>
            <w:iCs w:val="0"/>
            <w:caps w:val="0"/>
            <w:smallCaps w:val="0"/>
            <w:noProof w:val="0"/>
            <w:sz w:val="22"/>
            <w:szCs w:val="22"/>
            <w:lang w:val="en-US"/>
          </w:rPr>
          <w:t>https://us02web.zoom.us/j/85076233615?pwd=SDFsMlpBcmw4WFNwM0xVeS9BcV</w:t>
        </w:r>
        <w:r w:rsidRPr="5EFD13E8" w:rsidR="5FC8F3AB">
          <w:rPr>
            <w:rStyle w:val="Hyperlink"/>
            <w:rFonts w:ascii="Arial" w:hAnsi="Arial" w:eastAsia="Arial" w:cs="Arial"/>
            <w:b w:val="1"/>
            <w:bCs w:val="1"/>
            <w:i w:val="0"/>
            <w:iCs w:val="0"/>
            <w:caps w:val="0"/>
            <w:smallCaps w:val="0"/>
            <w:noProof w:val="0"/>
            <w:sz w:val="22"/>
            <w:szCs w:val="22"/>
            <w:lang w:val="en-US"/>
          </w:rPr>
          <w:t>M4Zz09</w:t>
        </w:r>
      </w:hyperlink>
    </w:p>
    <w:p w:rsidR="00003762" w:rsidP="5EFD13E8" w:rsidRDefault="00003762" w14:paraId="5A92F706" w14:textId="39644EE0">
      <w:pPr>
        <w:pStyle w:val="Normal"/>
        <w:keepNext/>
        <w:keepLines/>
        <w:widowControl w:val="0"/>
        <w:autoSpaceDE w:val="0"/>
        <w:autoSpaceDN w:val="0"/>
        <w:adjustRightInd w:val="0"/>
        <w:spacing w:after="200" w:line="240" w:lineRule="auto"/>
        <w:jc w:val="center"/>
      </w:pPr>
      <w:r w:rsidRPr="5EFD13E8" w:rsidR="5FC8F3AB">
        <w:rPr>
          <w:rFonts w:ascii="Arial" w:hAnsi="Arial" w:eastAsia="Arial" w:cs="Arial"/>
          <w:b w:val="1"/>
          <w:bCs w:val="1"/>
          <w:i w:val="0"/>
          <w:iCs w:val="0"/>
          <w:caps w:val="0"/>
          <w:smallCaps w:val="0"/>
          <w:noProof w:val="0"/>
          <w:color w:val="000000" w:themeColor="text1" w:themeTint="FF" w:themeShade="FF"/>
          <w:sz w:val="22"/>
          <w:szCs w:val="22"/>
          <w:lang w:val="en-US"/>
        </w:rPr>
        <w:t>Passcode: 889454</w:t>
      </w:r>
    </w:p>
    <w:p w:rsidR="00003762" w:rsidP="5EFD13E8" w:rsidRDefault="00003762" w14:paraId="4C737299" w14:textId="05C0E0A7">
      <w:pPr>
        <w:pStyle w:val="Normal"/>
        <w:keepNext/>
        <w:keepLines/>
        <w:widowControl w:val="0"/>
        <w:autoSpaceDE w:val="0"/>
        <w:autoSpaceDN w:val="0"/>
        <w:adjustRightInd w:val="0"/>
        <w:spacing w:after="200" w:line="240" w:lineRule="auto"/>
        <w:jc w:val="center"/>
      </w:pPr>
      <w:r w:rsidRPr="5EFD13E8" w:rsidR="5FC8F3AB">
        <w:rPr>
          <w:rFonts w:ascii="Arial" w:hAnsi="Arial" w:eastAsia="Arial" w:cs="Arial"/>
          <w:b w:val="1"/>
          <w:bCs w:val="1"/>
          <w:i w:val="0"/>
          <w:iCs w:val="0"/>
          <w:caps w:val="0"/>
          <w:smallCaps w:val="0"/>
          <w:noProof w:val="0"/>
          <w:color w:val="000000" w:themeColor="text1" w:themeTint="FF" w:themeShade="FF"/>
          <w:sz w:val="22"/>
          <w:szCs w:val="22"/>
          <w:lang w:val="en-US"/>
        </w:rPr>
        <w:t>(253) 215-8782</w:t>
      </w:r>
    </w:p>
    <w:p w:rsidR="00003762" w:rsidP="5EFD13E8" w:rsidRDefault="00003762" w14:paraId="15DCC2C8" w14:textId="0485DCC5">
      <w:pPr>
        <w:pStyle w:val="Normal"/>
        <w:keepNext/>
        <w:keepLines/>
        <w:widowControl w:val="0"/>
        <w:autoSpaceDE w:val="0"/>
        <w:autoSpaceDN w:val="0"/>
        <w:adjustRightInd w:val="0"/>
        <w:spacing w:after="200" w:line="240" w:lineRule="auto"/>
        <w:jc w:val="center"/>
      </w:pPr>
      <w:r w:rsidRPr="5EFD13E8" w:rsidR="5FC8F3AB">
        <w:rPr>
          <w:rFonts w:ascii="Arial" w:hAnsi="Arial" w:eastAsia="Arial" w:cs="Arial"/>
          <w:b w:val="1"/>
          <w:bCs w:val="1"/>
          <w:i w:val="0"/>
          <w:iCs w:val="0"/>
          <w:caps w:val="0"/>
          <w:smallCaps w:val="0"/>
          <w:noProof w:val="0"/>
          <w:color w:val="000000" w:themeColor="text1" w:themeTint="FF" w:themeShade="FF"/>
          <w:sz w:val="22"/>
          <w:szCs w:val="22"/>
          <w:lang w:val="en-US"/>
        </w:rPr>
        <w:t>Webinar ID: 850 7623 3615</w:t>
      </w:r>
    </w:p>
    <w:p w:rsidR="00003762" w:rsidP="5EFD13E8" w:rsidRDefault="00003762" w14:paraId="1C2EAE74" w14:textId="19686E75">
      <w:pPr>
        <w:pStyle w:val="Normal"/>
        <w:keepNext/>
        <w:keepLines/>
        <w:widowControl w:val="0"/>
        <w:autoSpaceDE w:val="0"/>
        <w:autoSpaceDN w:val="0"/>
        <w:adjustRightInd w:val="0"/>
        <w:spacing w:after="200" w:line="240" w:lineRule="auto"/>
        <w:jc w:val="center"/>
      </w:pPr>
      <w:r w:rsidRPr="5EFD13E8" w:rsidR="5FC8F3AB">
        <w:rPr>
          <w:rFonts w:ascii="Arial" w:hAnsi="Arial" w:eastAsia="Arial" w:cs="Arial"/>
          <w:b w:val="1"/>
          <w:bCs w:val="1"/>
          <w:i w:val="0"/>
          <w:iCs w:val="0"/>
          <w:caps w:val="0"/>
          <w:smallCaps w:val="0"/>
          <w:noProof w:val="0"/>
          <w:color w:val="000000" w:themeColor="text1" w:themeTint="FF" w:themeShade="FF"/>
          <w:sz w:val="22"/>
          <w:szCs w:val="22"/>
          <w:lang w:val="en-US"/>
        </w:rPr>
        <w:t xml:space="preserve">The Tacoma Municipal Building is served by Pierce Transit bus routes 1, 2, 11, 16, </w:t>
      </w:r>
      <w:r w:rsidRPr="5EFD13E8" w:rsidR="5FC8F3AB">
        <w:rPr>
          <w:rFonts w:ascii="Arial" w:hAnsi="Arial" w:eastAsia="Arial" w:cs="Arial"/>
          <w:b w:val="1"/>
          <w:bCs w:val="1"/>
          <w:i w:val="0"/>
          <w:iCs w:val="0"/>
          <w:caps w:val="0"/>
          <w:smallCaps w:val="0"/>
          <w:noProof w:val="0"/>
          <w:color w:val="000000" w:themeColor="text1" w:themeTint="FF" w:themeShade="FF"/>
          <w:sz w:val="22"/>
          <w:szCs w:val="22"/>
          <w:lang w:val="en-US"/>
        </w:rPr>
        <w:t>45,</w:t>
      </w:r>
      <w:r w:rsidRPr="5EFD13E8" w:rsidR="5FC8F3AB">
        <w:rPr>
          <w:rFonts w:ascii="Arial" w:hAnsi="Arial" w:eastAsia="Arial" w:cs="Arial"/>
          <w:b w:val="1"/>
          <w:bCs w:val="1"/>
          <w:i w:val="0"/>
          <w:iCs w:val="0"/>
          <w:caps w:val="0"/>
          <w:smallCaps w:val="0"/>
          <w:noProof w:val="0"/>
          <w:color w:val="000000" w:themeColor="text1" w:themeTint="FF" w:themeShade="FF"/>
          <w:sz w:val="22"/>
          <w:szCs w:val="22"/>
          <w:lang w:val="en-US"/>
        </w:rPr>
        <w:t>and</w:t>
      </w:r>
      <w:r w:rsidRPr="5EFD13E8" w:rsidR="5FC8F3AB">
        <w:rPr>
          <w:rFonts w:ascii="Arial" w:hAnsi="Arial" w:eastAsia="Arial" w:cs="Arial"/>
          <w:b w:val="1"/>
          <w:bCs w:val="1"/>
          <w:i w:val="0"/>
          <w:iCs w:val="0"/>
          <w:caps w:val="0"/>
          <w:smallCaps w:val="0"/>
          <w:noProof w:val="0"/>
          <w:color w:val="000000" w:themeColor="text1" w:themeTint="FF" w:themeShade="FF"/>
          <w:sz w:val="22"/>
          <w:szCs w:val="22"/>
          <w:lang w:val="en-US"/>
        </w:rPr>
        <w:t xml:space="preserve"> 57. Visit www.tripplanner.piercetransit.org to find your route.</w:t>
      </w:r>
    </w:p>
    <w:p w:rsidR="00003762" w:rsidP="5EFD13E8" w:rsidRDefault="00003762" w14:paraId="0A7CADE0" w14:textId="6168118F">
      <w:pPr>
        <w:pStyle w:val="ListParagraph"/>
        <w:keepNext w:val="1"/>
        <w:keepLines w:val="1"/>
        <w:widowControl w:val="0"/>
        <w:numPr>
          <w:ilvl w:val="0"/>
          <w:numId w:val="1"/>
        </w:numPr>
        <w:autoSpaceDE w:val="0"/>
        <w:autoSpaceDN w:val="0"/>
        <w:adjustRightInd w:val="0"/>
        <w:spacing w:after="0"/>
        <w:outlineLvl w:val="0"/>
        <w:rPr>
          <w:rFonts w:eastAsia="ＭＳ ゴシック" w:cs="Calibri" w:eastAsiaTheme="majorEastAsia" w:cstheme="minorAscii"/>
          <w:b w:val="1"/>
          <w:bCs w:val="1"/>
          <w:sz w:val="24"/>
          <w:szCs w:val="24"/>
        </w:rPr>
      </w:pPr>
      <w:r w:rsidRPr="5EFD13E8" w:rsidR="695C366D">
        <w:rPr>
          <w:rFonts w:eastAsia="ＭＳ ゴシック" w:cs="Calibri" w:eastAsiaTheme="majorEastAsia" w:cstheme="minorAscii"/>
          <w:b w:val="1"/>
          <w:bCs w:val="1"/>
          <w:sz w:val="24"/>
          <w:szCs w:val="24"/>
        </w:rPr>
        <w:t>Call to order/Meeting start/Introductions</w:t>
      </w:r>
    </w:p>
    <w:p w:rsidR="00003762" w:rsidP="5EFD13E8" w:rsidRDefault="00003762" w14:paraId="423E013A" w14:textId="0A89D77E">
      <w:pPr>
        <w:pStyle w:val="ListParagraph"/>
        <w:keepNext w:val="1"/>
        <w:keepLines w:val="1"/>
        <w:widowControl w:val="0"/>
        <w:numPr>
          <w:ilvl w:val="0"/>
          <w:numId w:val="1"/>
        </w:numPr>
        <w:autoSpaceDE w:val="0"/>
        <w:autoSpaceDN w:val="0"/>
        <w:adjustRightInd w:val="0"/>
        <w:spacing w:after="0"/>
        <w:outlineLvl w:val="0"/>
        <w:rPr>
          <w:rFonts w:eastAsia="ＭＳ ゴシック" w:cs="Calibri" w:eastAsiaTheme="majorEastAsia" w:cstheme="minorAscii"/>
          <w:b w:val="1"/>
          <w:bCs w:val="1"/>
          <w:sz w:val="24"/>
          <w:szCs w:val="24"/>
        </w:rPr>
      </w:pPr>
      <w:r w:rsidRPr="5EFD13E8" w:rsidR="695C366D">
        <w:rPr>
          <w:rFonts w:eastAsia="ＭＳ ゴシック" w:cs="Calibri" w:eastAsiaTheme="majorEastAsia" w:cstheme="minorAscii"/>
          <w:b w:val="1"/>
          <w:bCs w:val="1"/>
          <w:sz w:val="24"/>
          <w:szCs w:val="24"/>
        </w:rPr>
        <w:t>Approval of Agenda</w:t>
      </w:r>
      <w:r>
        <w:tab/>
      </w:r>
    </w:p>
    <w:p w:rsidR="00003762" w:rsidP="5EFD13E8" w:rsidRDefault="00003762" w14:paraId="11BFF974" w14:textId="64982EC4">
      <w:pPr>
        <w:pStyle w:val="ListParagraph"/>
        <w:keepNext w:val="1"/>
        <w:keepLines w:val="1"/>
        <w:widowControl w:val="0"/>
        <w:numPr>
          <w:ilvl w:val="0"/>
          <w:numId w:val="1"/>
        </w:numPr>
        <w:autoSpaceDE w:val="0"/>
        <w:autoSpaceDN w:val="0"/>
        <w:adjustRightInd w:val="0"/>
        <w:spacing w:after="0"/>
        <w:outlineLvl w:val="0"/>
        <w:rPr>
          <w:rFonts w:eastAsia="ＭＳ ゴシック" w:cs="Calibri" w:eastAsiaTheme="majorEastAsia" w:cstheme="minorAscii"/>
          <w:b w:val="1"/>
          <w:bCs w:val="1"/>
          <w:sz w:val="24"/>
          <w:szCs w:val="24"/>
        </w:rPr>
      </w:pPr>
      <w:r w:rsidRPr="5EFD13E8" w:rsidR="695C366D">
        <w:rPr>
          <w:rFonts w:eastAsia="ＭＳ ゴシック" w:cs="Calibri" w:eastAsiaTheme="majorEastAsia" w:cstheme="minorAscii"/>
          <w:b w:val="1"/>
          <w:bCs w:val="1"/>
          <w:sz w:val="24"/>
          <w:szCs w:val="24"/>
        </w:rPr>
        <w:t>Approval of Minutes</w:t>
      </w:r>
    </w:p>
    <w:p w:rsidR="00003762" w:rsidP="5EFD13E8" w:rsidRDefault="00003762" w14:paraId="5831A8A2" w14:textId="77777777">
      <w:pPr>
        <w:pStyle w:val="ListParagraph"/>
        <w:keepNext w:val="1"/>
        <w:keepLines w:val="1"/>
        <w:widowControl w:val="0"/>
        <w:numPr>
          <w:ilvl w:val="0"/>
          <w:numId w:val="1"/>
        </w:numPr>
        <w:autoSpaceDE w:val="0"/>
        <w:autoSpaceDN w:val="0"/>
        <w:adjustRightInd w:val="0"/>
        <w:spacing w:after="0"/>
        <w:outlineLvl w:val="0"/>
        <w:rPr>
          <w:rFonts w:eastAsia="ＭＳ ゴシック" w:cs="Calibri" w:eastAsiaTheme="majorEastAsia" w:cstheme="minorAscii"/>
          <w:b w:val="1"/>
          <w:bCs w:val="1"/>
          <w:sz w:val="24"/>
          <w:szCs w:val="24"/>
        </w:rPr>
      </w:pPr>
      <w:r w:rsidRPr="5EFD13E8" w:rsidR="695C366D">
        <w:rPr>
          <w:rFonts w:eastAsia="ＭＳ ゴシック" w:cs="Calibri" w:eastAsiaTheme="majorEastAsia" w:cstheme="minorAscii"/>
          <w:b w:val="1"/>
          <w:bCs w:val="1"/>
          <w:sz w:val="24"/>
          <w:szCs w:val="24"/>
        </w:rPr>
        <w:t>City Reports</w:t>
      </w:r>
    </w:p>
    <w:p w:rsidR="00003762" w:rsidP="5EFD13E8" w:rsidRDefault="00003762" w14:paraId="46B36CC2" w14:textId="6024CF80">
      <w:pPr>
        <w:pStyle w:val="ListParagraph"/>
        <w:keepNext w:val="1"/>
        <w:keepLines w:val="1"/>
        <w:widowControl w:val="0"/>
        <w:numPr>
          <w:ilvl w:val="1"/>
          <w:numId w:val="1"/>
        </w:numPr>
        <w:autoSpaceDE w:val="0"/>
        <w:autoSpaceDN w:val="0"/>
        <w:adjustRightInd w:val="0"/>
        <w:spacing w:after="0"/>
        <w:outlineLvl w:val="0"/>
        <w:rPr>
          <w:rFonts w:eastAsia="ＭＳ ゴシック" w:cs="Calibri" w:eastAsiaTheme="majorEastAsia" w:cstheme="minorAscii"/>
          <w:sz w:val="24"/>
          <w:szCs w:val="24"/>
        </w:rPr>
      </w:pPr>
      <w:r w:rsidRPr="5EFD13E8" w:rsidR="695C366D">
        <w:rPr>
          <w:rFonts w:eastAsia="ＭＳ ゴシック" w:cs="Calibri" w:eastAsiaTheme="majorEastAsia" w:cstheme="minorAscii"/>
          <w:sz w:val="24"/>
          <w:szCs w:val="24"/>
        </w:rPr>
        <w:t>City Staff</w:t>
      </w:r>
    </w:p>
    <w:p w:rsidR="00003762" w:rsidP="5EFD13E8" w:rsidRDefault="00003762" w14:paraId="21A769CC" w14:textId="009B3236">
      <w:pPr>
        <w:pStyle w:val="ListParagraph"/>
        <w:keepNext w:val="1"/>
        <w:keepLines w:val="1"/>
        <w:widowControl w:val="0"/>
        <w:numPr>
          <w:ilvl w:val="1"/>
          <w:numId w:val="1"/>
        </w:numPr>
        <w:autoSpaceDE w:val="0"/>
        <w:autoSpaceDN w:val="0"/>
        <w:adjustRightInd w:val="0"/>
        <w:spacing w:after="0"/>
        <w:outlineLvl w:val="0"/>
        <w:rPr>
          <w:rFonts w:eastAsia="ＭＳ ゴシック" w:cs="Calibri" w:eastAsiaTheme="majorEastAsia" w:cstheme="minorAscii"/>
          <w:sz w:val="24"/>
          <w:szCs w:val="24"/>
        </w:rPr>
      </w:pPr>
      <w:r w:rsidRPr="5EFD13E8" w:rsidR="695C366D">
        <w:rPr>
          <w:rFonts w:eastAsia="ＭＳ ゴシック" w:cs="Calibri" w:eastAsiaTheme="majorEastAsia" w:cstheme="minorAscii"/>
          <w:sz w:val="24"/>
          <w:szCs w:val="24"/>
        </w:rPr>
        <w:t>Tacoma Police</w:t>
      </w:r>
    </w:p>
    <w:p w:rsidR="00003762" w:rsidP="5EFD13E8" w:rsidRDefault="00003762" w14:paraId="6C5408E3" w14:textId="51D811ED">
      <w:pPr>
        <w:pStyle w:val="ListParagraph"/>
        <w:keepNext w:val="1"/>
        <w:keepLines w:val="1"/>
        <w:widowControl w:val="0"/>
        <w:numPr>
          <w:ilvl w:val="0"/>
          <w:numId w:val="1"/>
        </w:numPr>
        <w:autoSpaceDE w:val="0"/>
        <w:autoSpaceDN w:val="0"/>
        <w:adjustRightInd w:val="0"/>
        <w:spacing w:after="0"/>
        <w:outlineLvl w:val="0"/>
        <w:rPr>
          <w:rFonts w:eastAsia="ＭＳ ゴシック" w:cs="Calibri" w:eastAsiaTheme="majorEastAsia" w:cstheme="minorAscii"/>
          <w:b w:val="1"/>
          <w:bCs w:val="1"/>
          <w:sz w:val="24"/>
          <w:szCs w:val="24"/>
        </w:rPr>
      </w:pPr>
      <w:r w:rsidRPr="5EFD13E8" w:rsidR="695C366D">
        <w:rPr>
          <w:rFonts w:eastAsia="ＭＳ ゴシック" w:cs="Calibri" w:eastAsiaTheme="majorEastAsia" w:cstheme="minorAscii"/>
          <w:b w:val="1"/>
          <w:bCs w:val="1"/>
          <w:sz w:val="24"/>
          <w:szCs w:val="24"/>
        </w:rPr>
        <w:t>Presentations and Discussions</w:t>
      </w:r>
    </w:p>
    <w:p w:rsidR="00003762" w:rsidP="5EFD13E8" w:rsidRDefault="00003762" w14:paraId="1E1DD574" w14:textId="51D811ED">
      <w:pPr>
        <w:pStyle w:val="ListParagraph"/>
        <w:keepNext w:val="1"/>
        <w:keepLines w:val="1"/>
        <w:widowControl w:val="0"/>
        <w:numPr>
          <w:ilvl w:val="1"/>
          <w:numId w:val="1"/>
        </w:numPr>
        <w:autoSpaceDE w:val="0"/>
        <w:autoSpaceDN w:val="0"/>
        <w:adjustRightInd w:val="0"/>
        <w:spacing w:after="0"/>
        <w:outlineLvl w:val="0"/>
        <w:rPr>
          <w:rFonts w:eastAsia="ＭＳ ゴシック" w:cs="Calibri" w:eastAsiaTheme="majorEastAsia" w:cstheme="minorAscii"/>
          <w:sz w:val="24"/>
          <w:szCs w:val="24"/>
        </w:rPr>
      </w:pPr>
      <w:r w:rsidRPr="5EFD13E8" w:rsidR="695C366D">
        <w:rPr>
          <w:rFonts w:eastAsia="ＭＳ ゴシック" w:cs="Calibri" w:eastAsiaTheme="majorEastAsia" w:cstheme="minorAscii"/>
          <w:sz w:val="24"/>
          <w:szCs w:val="24"/>
        </w:rPr>
        <w:t>Charter Review Committee Presentation</w:t>
      </w:r>
    </w:p>
    <w:p w:rsidR="00003762" w:rsidP="5EFD13E8" w:rsidRDefault="00003762" w14:paraId="0174C9F1" w14:textId="5A4A8BBE">
      <w:pPr>
        <w:pStyle w:val="ListParagraph"/>
        <w:keepNext w:val="1"/>
        <w:keepLines w:val="1"/>
        <w:widowControl w:val="0"/>
        <w:numPr>
          <w:ilvl w:val="1"/>
          <w:numId w:val="1"/>
        </w:numPr>
        <w:autoSpaceDE w:val="0"/>
        <w:autoSpaceDN w:val="0"/>
        <w:adjustRightInd w:val="0"/>
        <w:spacing w:after="0"/>
        <w:outlineLvl w:val="0"/>
        <w:rPr>
          <w:rFonts w:eastAsia="ＭＳ ゴシック" w:eastAsiaTheme="majorEastAsia"/>
          <w:sz w:val="24"/>
          <w:szCs w:val="24"/>
        </w:rPr>
      </w:pPr>
      <w:r w:rsidRPr="5EFD13E8" w:rsidR="695C366D">
        <w:rPr>
          <w:rFonts w:eastAsia="ＭＳ ゴシック" w:eastAsiaTheme="majorEastAsia"/>
          <w:sz w:val="24"/>
          <w:szCs w:val="24"/>
        </w:rPr>
        <w:t xml:space="preserve">Review of Complaints </w:t>
      </w:r>
    </w:p>
    <w:p w:rsidR="00003762" w:rsidP="5EFD13E8" w:rsidRDefault="00003762" w14:paraId="35FF077D" w14:textId="1EFFE5ED">
      <w:pPr>
        <w:pStyle w:val="ListParagraph"/>
        <w:keepNext w:val="1"/>
        <w:keepLines w:val="1"/>
        <w:widowControl w:val="0"/>
        <w:numPr>
          <w:ilvl w:val="0"/>
          <w:numId w:val="1"/>
        </w:numPr>
        <w:autoSpaceDE w:val="0"/>
        <w:autoSpaceDN w:val="0"/>
        <w:adjustRightInd w:val="0"/>
        <w:spacing w:after="0"/>
        <w:outlineLvl w:val="0"/>
        <w:rPr>
          <w:rFonts w:eastAsia="ＭＳ ゴシック" w:cs="Calibri" w:eastAsiaTheme="majorEastAsia" w:cstheme="minorAscii"/>
          <w:b w:val="1"/>
          <w:bCs w:val="1"/>
          <w:sz w:val="24"/>
          <w:szCs w:val="24"/>
        </w:rPr>
      </w:pPr>
      <w:r w:rsidRPr="5EFD13E8" w:rsidR="695C366D">
        <w:rPr>
          <w:rFonts w:eastAsia="ＭＳ ゴシック" w:cs="Calibri" w:eastAsiaTheme="majorEastAsia" w:cstheme="minorAscii"/>
          <w:b w:val="1"/>
          <w:bCs w:val="1"/>
          <w:sz w:val="24"/>
          <w:szCs w:val="24"/>
        </w:rPr>
        <w:t xml:space="preserve">Public Comment: </w:t>
      </w:r>
      <w:r w:rsidRPr="5EFD13E8" w:rsidR="695C366D">
        <w:rPr>
          <w:rFonts w:eastAsia="ＭＳ ゴシック" w:cs="Calibri" w:eastAsiaTheme="majorEastAsia" w:cstheme="minorAscii"/>
          <w:sz w:val="24"/>
          <w:szCs w:val="24"/>
        </w:rPr>
        <w:t>written public comment may be sent to cpac@cityoftacoma.org at least 24 hours before the start of the meeting</w:t>
      </w:r>
    </w:p>
    <w:p w:rsidR="00003762" w:rsidP="5EFD13E8" w:rsidRDefault="00003762" w14:paraId="740AD1D3" w14:textId="5DA79801">
      <w:pPr>
        <w:pStyle w:val="ListParagraph"/>
        <w:keepNext w:val="1"/>
        <w:keepLines w:val="1"/>
        <w:widowControl w:val="0"/>
        <w:numPr>
          <w:ilvl w:val="0"/>
          <w:numId w:val="1"/>
        </w:numPr>
        <w:autoSpaceDE w:val="0"/>
        <w:autoSpaceDN w:val="0"/>
        <w:adjustRightInd w:val="0"/>
        <w:spacing w:after="0"/>
        <w:outlineLvl w:val="0"/>
        <w:rPr>
          <w:rFonts w:eastAsia="ＭＳ ゴシック" w:cs="Calibri" w:eastAsiaTheme="majorEastAsia" w:cstheme="minorAscii"/>
          <w:b w:val="1"/>
          <w:bCs w:val="1"/>
          <w:sz w:val="24"/>
          <w:szCs w:val="24"/>
        </w:rPr>
      </w:pPr>
      <w:r w:rsidRPr="5EFD13E8" w:rsidR="695C366D">
        <w:rPr>
          <w:rFonts w:eastAsia="ＭＳ ゴシック" w:cs="Calibri" w:eastAsiaTheme="majorEastAsia" w:cstheme="minorAscii"/>
          <w:b w:val="1"/>
          <w:bCs w:val="1"/>
          <w:sz w:val="24"/>
          <w:szCs w:val="24"/>
        </w:rPr>
        <w:t>Duties prescribed by Bylaws</w:t>
      </w:r>
    </w:p>
    <w:p w:rsidR="00003762" w:rsidP="5EFD13E8" w:rsidRDefault="00003762" w14:paraId="2947C5A7" w14:textId="297835D4">
      <w:pPr>
        <w:pStyle w:val="ListParagraph"/>
        <w:keepNext w:val="1"/>
        <w:keepLines w:val="1"/>
        <w:widowControl w:val="0"/>
        <w:numPr>
          <w:ilvl w:val="1"/>
          <w:numId w:val="1"/>
        </w:numPr>
        <w:autoSpaceDE w:val="0"/>
        <w:autoSpaceDN w:val="0"/>
        <w:adjustRightInd w:val="0"/>
        <w:spacing w:after="0"/>
        <w:outlineLvl w:val="0"/>
        <w:rPr>
          <w:rFonts w:eastAsia="ＭＳ ゴシック" w:cs="Calibri" w:eastAsiaTheme="majorEastAsia" w:cstheme="minorAscii"/>
          <w:sz w:val="24"/>
          <w:szCs w:val="24"/>
        </w:rPr>
      </w:pPr>
      <w:r w:rsidRPr="5EFD13E8" w:rsidR="695C366D">
        <w:rPr>
          <w:rFonts w:eastAsia="ＭＳ ゴシック" w:cs="Calibri" w:eastAsiaTheme="majorEastAsia" w:cstheme="minorAscii"/>
          <w:sz w:val="24"/>
          <w:szCs w:val="24"/>
        </w:rPr>
        <w:t>Oversight Subcommittee</w:t>
      </w:r>
    </w:p>
    <w:p w:rsidR="00003762" w:rsidP="5EFD13E8" w:rsidRDefault="00003762" w14:paraId="5FEE5286" w14:textId="7C7BEF34">
      <w:pPr>
        <w:pStyle w:val="ListParagraph"/>
        <w:keepNext w:val="1"/>
        <w:keepLines w:val="1"/>
        <w:widowControl w:val="0"/>
        <w:numPr>
          <w:ilvl w:val="1"/>
          <w:numId w:val="1"/>
        </w:numPr>
        <w:autoSpaceDE w:val="0"/>
        <w:autoSpaceDN w:val="0"/>
        <w:adjustRightInd w:val="0"/>
        <w:spacing w:after="0"/>
        <w:outlineLvl w:val="0"/>
        <w:rPr>
          <w:rFonts w:eastAsia="ＭＳ ゴシック" w:cs="Calibri" w:eastAsiaTheme="majorEastAsia" w:cstheme="minorAscii"/>
          <w:sz w:val="24"/>
          <w:szCs w:val="24"/>
        </w:rPr>
      </w:pPr>
      <w:r w:rsidRPr="5EFD13E8" w:rsidR="695C366D">
        <w:rPr>
          <w:rFonts w:eastAsia="ＭＳ ゴシック" w:cs="Calibri" w:eastAsiaTheme="majorEastAsia" w:cstheme="minorAscii"/>
          <w:sz w:val="24"/>
          <w:szCs w:val="24"/>
        </w:rPr>
        <w:t xml:space="preserve">Policy Subcommittee </w:t>
      </w:r>
    </w:p>
    <w:p w:rsidR="00003762" w:rsidP="5EFD13E8" w:rsidRDefault="00003762" w14:paraId="0FD2AAB2" w14:textId="16764C5B">
      <w:pPr>
        <w:pStyle w:val="ListParagraph"/>
        <w:keepNext w:val="1"/>
        <w:keepLines w:val="1"/>
        <w:widowControl w:val="0"/>
        <w:numPr>
          <w:ilvl w:val="1"/>
          <w:numId w:val="1"/>
        </w:numPr>
        <w:autoSpaceDE w:val="0"/>
        <w:autoSpaceDN w:val="0"/>
        <w:adjustRightInd w:val="0"/>
        <w:spacing w:after="0"/>
        <w:outlineLvl w:val="0"/>
        <w:rPr>
          <w:rFonts w:eastAsia="ＭＳ ゴシック" w:cs="Calibri" w:eastAsiaTheme="majorEastAsia" w:cstheme="minorAscii"/>
          <w:sz w:val="24"/>
          <w:szCs w:val="24"/>
        </w:rPr>
      </w:pPr>
      <w:r w:rsidRPr="5EFD13E8" w:rsidR="695C366D">
        <w:rPr>
          <w:rFonts w:eastAsia="ＭＳ ゴシック" w:cs="Calibri" w:eastAsiaTheme="majorEastAsia" w:cstheme="minorAscii"/>
          <w:sz w:val="24"/>
          <w:szCs w:val="24"/>
        </w:rPr>
        <w:t>Outreach Subcommittee</w:t>
      </w:r>
    </w:p>
    <w:p w:rsidR="00003762" w:rsidP="5EFD13E8" w:rsidRDefault="00003762" w14:paraId="1947F536" w14:textId="238C1993">
      <w:pPr>
        <w:pStyle w:val="ListParagraph"/>
        <w:keepNext/>
        <w:keepLines/>
        <w:widowControl w:val="0"/>
        <w:numPr>
          <w:ilvl w:val="0"/>
          <w:numId w:val="1"/>
        </w:numPr>
        <w:autoSpaceDE w:val="0"/>
        <w:autoSpaceDN w:val="0"/>
        <w:adjustRightInd w:val="0"/>
        <w:spacing w:after="0"/>
        <w:rPr>
          <w:rFonts w:eastAsia="ＭＳ ゴシック" w:eastAsiaTheme="majorEastAsia"/>
          <w:sz w:val="24"/>
          <w:szCs w:val="24"/>
        </w:rPr>
      </w:pPr>
      <w:r w:rsidRPr="5EFD13E8" w:rsidR="695C366D">
        <w:rPr>
          <w:rFonts w:eastAsia="ＭＳ ゴシック" w:eastAsiaTheme="majorEastAsia"/>
          <w:b w:val="1"/>
          <w:bCs w:val="1"/>
          <w:sz w:val="24"/>
          <w:szCs w:val="24"/>
        </w:rPr>
        <w:t>Upcoming Important Dates</w:t>
      </w:r>
      <w:r w:rsidRPr="5EFD13E8" w:rsidR="695C366D">
        <w:rPr>
          <w:rFonts w:eastAsia="ＭＳ ゴシック" w:eastAsiaTheme="majorEastAsia"/>
          <w:sz w:val="24"/>
          <w:szCs w:val="24"/>
        </w:rPr>
        <w:t xml:space="preserve"> </w:t>
      </w:r>
    </w:p>
    <w:p w:rsidR="00003762" w:rsidP="5EFD13E8" w:rsidRDefault="00003762" w14:paraId="6A8BD9DB" w14:textId="6EB402E0">
      <w:pPr>
        <w:pStyle w:val="ListParagraph"/>
        <w:keepNext/>
        <w:keepLines/>
        <w:widowControl w:val="0"/>
        <w:numPr>
          <w:ilvl w:val="1"/>
          <w:numId w:val="1"/>
        </w:numPr>
        <w:autoSpaceDE w:val="0"/>
        <w:autoSpaceDN w:val="0"/>
        <w:adjustRightInd w:val="0"/>
        <w:spacing w:after="0"/>
        <w:rPr>
          <w:noProof w:val="0"/>
          <w:lang w:val="en-US"/>
        </w:rPr>
      </w:pPr>
      <w:r w:rsidRPr="5EFD13E8" w:rsidR="695C366D">
        <w:rPr>
          <w:rFonts w:eastAsia="ＭＳ ゴシック" w:eastAsiaTheme="majorEastAsia"/>
          <w:sz w:val="24"/>
          <w:szCs w:val="24"/>
        </w:rPr>
        <w:t>Community Visioning Workshops:</w:t>
      </w:r>
      <w:hyperlink r:id="R5b9663022f334394">
        <w:r w:rsidRPr="5EFD13E8" w:rsidR="695C366D">
          <w:rPr>
            <w:rStyle w:val="Hyperlink"/>
            <w:noProof w:val="0"/>
            <w:lang w:val="en-US"/>
          </w:rPr>
          <w:t>Comprehensive Plan Update | Social Pinpoint (mysocialpinpoint.com)</w:t>
        </w:r>
      </w:hyperlink>
    </w:p>
    <w:p w:rsidR="00003762" w:rsidP="5EFD13E8" w:rsidRDefault="00003762" w14:paraId="36BD4C78" w14:textId="6C9ACF9B">
      <w:pPr>
        <w:pStyle w:val="ListParagraph"/>
        <w:keepNext/>
        <w:keepLines/>
        <w:widowControl w:val="0"/>
        <w:numPr>
          <w:ilvl w:val="2"/>
          <w:numId w:val="3"/>
        </w:numPr>
        <w:autoSpaceDE w:val="0"/>
        <w:autoSpaceDN w:val="0"/>
        <w:adjustRightInd w:val="0"/>
        <w:spacing w:before="0" w:beforeAutospacing="off" w:after="0" w:afterAutospacing="off"/>
        <w:rPr>
          <w:rFonts w:ascii="Calibri" w:hAnsi="Calibri" w:eastAsia="Calibri" w:cs="Calibri"/>
          <w:noProof w:val="0"/>
          <w:sz w:val="22"/>
          <w:szCs w:val="22"/>
          <w:lang w:val="en-US"/>
        </w:rPr>
      </w:pPr>
      <w:r w:rsidRPr="5EFD13E8" w:rsidR="695C366D">
        <w:rPr>
          <w:rFonts w:ascii="Calibri" w:hAnsi="Calibri" w:eastAsia="Calibri" w:cs="Calibri"/>
          <w:noProof w:val="0"/>
          <w:sz w:val="22"/>
          <w:szCs w:val="22"/>
          <w:lang w:val="en-US"/>
        </w:rPr>
        <w:t>Thursday, May 16th Silas High School, 6- 7:30 P.M.</w:t>
      </w:r>
    </w:p>
    <w:p w:rsidR="00003762" w:rsidP="5EFD13E8" w:rsidRDefault="00003762" w14:paraId="70B04AF4" w14:textId="6995994A">
      <w:pPr>
        <w:pStyle w:val="ListParagraph"/>
        <w:keepNext/>
        <w:keepLines/>
        <w:widowControl w:val="0"/>
        <w:numPr>
          <w:ilvl w:val="2"/>
          <w:numId w:val="3"/>
        </w:numPr>
        <w:autoSpaceDE w:val="0"/>
        <w:autoSpaceDN w:val="0"/>
        <w:adjustRightInd w:val="0"/>
        <w:spacing w:before="0" w:beforeAutospacing="off" w:after="0" w:afterAutospacing="off"/>
        <w:rPr>
          <w:rFonts w:ascii="Calibri" w:hAnsi="Calibri" w:eastAsia="Calibri" w:cs="Calibri"/>
          <w:noProof w:val="0"/>
          <w:sz w:val="22"/>
          <w:szCs w:val="22"/>
          <w:lang w:val="en-US"/>
        </w:rPr>
      </w:pPr>
      <w:r w:rsidRPr="5EFD13E8" w:rsidR="695C366D">
        <w:rPr>
          <w:rFonts w:ascii="Calibri" w:hAnsi="Calibri" w:eastAsia="Calibri" w:cs="Calibri"/>
          <w:noProof w:val="0"/>
          <w:sz w:val="22"/>
          <w:szCs w:val="22"/>
          <w:lang w:val="en-US"/>
        </w:rPr>
        <w:t>Saturday May 18th Center at Norpoint, 12-2:00 P.M.</w:t>
      </w:r>
    </w:p>
    <w:p w:rsidR="00003762" w:rsidP="5EFD13E8" w:rsidRDefault="00003762" w14:paraId="148888A8" w14:textId="7EF9AB2B">
      <w:pPr>
        <w:pStyle w:val="ListParagraph"/>
        <w:keepNext/>
        <w:keepLines/>
        <w:widowControl w:val="0"/>
        <w:numPr>
          <w:ilvl w:val="2"/>
          <w:numId w:val="3"/>
        </w:numPr>
        <w:autoSpaceDE w:val="0"/>
        <w:autoSpaceDN w:val="0"/>
        <w:adjustRightInd w:val="0"/>
        <w:spacing w:before="0" w:beforeAutospacing="off" w:after="0" w:afterAutospacing="off"/>
        <w:rPr>
          <w:rFonts w:ascii="Calibri" w:hAnsi="Calibri" w:eastAsia="Calibri" w:cs="Calibri"/>
          <w:noProof w:val="0"/>
          <w:sz w:val="22"/>
          <w:szCs w:val="22"/>
          <w:lang w:val="en-US"/>
        </w:rPr>
      </w:pPr>
      <w:r w:rsidRPr="5EFD13E8" w:rsidR="695C366D">
        <w:rPr>
          <w:rFonts w:ascii="Calibri" w:hAnsi="Calibri" w:eastAsia="Calibri" w:cs="Calibri"/>
          <w:noProof w:val="0"/>
          <w:sz w:val="22"/>
          <w:szCs w:val="22"/>
          <w:lang w:val="en-US"/>
        </w:rPr>
        <w:t>Thursday May 23rd Tacoma Armory, 6- 7:30 P.M.</w:t>
      </w:r>
    </w:p>
    <w:p w:rsidR="00003762" w:rsidP="5EFD13E8" w:rsidRDefault="00003762" w14:paraId="2B98E36D" w14:textId="258B4E17">
      <w:pPr>
        <w:pStyle w:val="ListParagraph"/>
        <w:keepNext/>
        <w:keepLines/>
        <w:widowControl w:val="0"/>
        <w:numPr>
          <w:ilvl w:val="2"/>
          <w:numId w:val="3"/>
        </w:numPr>
        <w:autoSpaceDE w:val="0"/>
        <w:autoSpaceDN w:val="0"/>
        <w:adjustRightInd w:val="0"/>
        <w:spacing w:before="0" w:beforeAutospacing="off" w:after="0" w:afterAutospacing="off"/>
        <w:rPr>
          <w:rFonts w:ascii="Calibri" w:hAnsi="Calibri" w:eastAsia="Calibri" w:cs="Calibri"/>
          <w:noProof w:val="0"/>
          <w:sz w:val="22"/>
          <w:szCs w:val="22"/>
          <w:lang w:val="en-US"/>
        </w:rPr>
      </w:pPr>
      <w:r w:rsidRPr="5EFD13E8" w:rsidR="695C366D">
        <w:rPr>
          <w:rFonts w:ascii="Calibri" w:hAnsi="Calibri" w:eastAsia="Calibri" w:cs="Calibri"/>
          <w:noProof w:val="0"/>
          <w:sz w:val="22"/>
          <w:szCs w:val="22"/>
          <w:lang w:val="en-US"/>
        </w:rPr>
        <w:t>Thursday May 30th Mason Middle School, 6- 7:30 P.M.</w:t>
      </w:r>
    </w:p>
    <w:p w:rsidR="00003762" w:rsidP="5EFD13E8" w:rsidRDefault="00003762" w14:paraId="7CA2C952" w14:textId="2F124006">
      <w:pPr>
        <w:pStyle w:val="ListParagraph"/>
        <w:keepNext/>
        <w:keepLines/>
        <w:widowControl w:val="0"/>
        <w:numPr>
          <w:ilvl w:val="2"/>
          <w:numId w:val="3"/>
        </w:numPr>
        <w:autoSpaceDE w:val="0"/>
        <w:autoSpaceDN w:val="0"/>
        <w:adjustRightInd w:val="0"/>
        <w:spacing w:before="0" w:beforeAutospacing="off" w:after="0" w:afterAutospacing="off"/>
        <w:rPr>
          <w:rFonts w:ascii="Calibri" w:hAnsi="Calibri" w:eastAsia="Calibri" w:cs="Calibri"/>
          <w:noProof w:val="0"/>
          <w:sz w:val="22"/>
          <w:szCs w:val="22"/>
          <w:lang w:val="en-US"/>
        </w:rPr>
      </w:pPr>
      <w:r w:rsidRPr="5EFD13E8" w:rsidR="695C366D">
        <w:rPr>
          <w:rFonts w:ascii="Calibri" w:hAnsi="Calibri" w:eastAsia="Calibri" w:cs="Calibri"/>
          <w:noProof w:val="0"/>
          <w:sz w:val="22"/>
          <w:szCs w:val="22"/>
          <w:lang w:val="en-US"/>
        </w:rPr>
        <w:t xml:space="preserve">Thursday, June 6th Virtual Workshop 6- 7:30 P.M. </w:t>
      </w:r>
    </w:p>
    <w:p w:rsidR="00003762" w:rsidP="5EFD13E8" w:rsidRDefault="00003762" w14:paraId="4CBF633A" w14:textId="1E8BFCDF">
      <w:pPr>
        <w:pStyle w:val="ListParagraph"/>
        <w:keepNext/>
        <w:keepLines/>
        <w:widowControl w:val="0"/>
        <w:numPr>
          <w:ilvl w:val="2"/>
          <w:numId w:val="3"/>
        </w:numPr>
        <w:autoSpaceDE w:val="0"/>
        <w:autoSpaceDN w:val="0"/>
        <w:adjustRightInd w:val="0"/>
        <w:spacing w:before="0" w:beforeAutospacing="off" w:after="0" w:afterAutospacing="off"/>
        <w:rPr>
          <w:rFonts w:ascii="Calibri" w:hAnsi="Calibri" w:eastAsia="Calibri" w:cs="Calibri"/>
          <w:noProof w:val="0"/>
          <w:sz w:val="22"/>
          <w:szCs w:val="22"/>
          <w:lang w:val="en-US"/>
        </w:rPr>
      </w:pPr>
      <w:r w:rsidRPr="5EFD13E8" w:rsidR="695C366D">
        <w:rPr>
          <w:rFonts w:ascii="Calibri" w:hAnsi="Calibri" w:eastAsia="Calibri" w:cs="Calibri"/>
          <w:noProof w:val="0"/>
          <w:sz w:val="22"/>
          <w:szCs w:val="22"/>
          <w:lang w:val="en-US"/>
        </w:rPr>
        <w:t>Monday, June 10</w:t>
      </w:r>
      <w:r w:rsidRPr="5EFD13E8" w:rsidR="695C366D">
        <w:rPr>
          <w:rFonts w:ascii="Calibri" w:hAnsi="Calibri" w:eastAsia="Calibri" w:cs="Calibri"/>
          <w:noProof w:val="0"/>
          <w:sz w:val="22"/>
          <w:szCs w:val="22"/>
          <w:vertAlign w:val="superscript"/>
          <w:lang w:val="en-US"/>
        </w:rPr>
        <w:t>th</w:t>
      </w:r>
      <w:r w:rsidRPr="5EFD13E8" w:rsidR="695C366D">
        <w:rPr>
          <w:rFonts w:ascii="Calibri" w:hAnsi="Calibri" w:eastAsia="Calibri" w:cs="Calibri"/>
          <w:noProof w:val="0"/>
          <w:sz w:val="22"/>
          <w:szCs w:val="22"/>
          <w:lang w:val="en-US"/>
        </w:rPr>
        <w:t xml:space="preserve"> Mt Tahoma High School, 6- 7:30 P.M.</w:t>
      </w:r>
    </w:p>
    <w:p w:rsidR="00003762" w:rsidP="5EFD13E8" w:rsidRDefault="00003762" w14:paraId="59DC7BE6" w14:textId="4231B837">
      <w:pPr>
        <w:pStyle w:val="ListParagraph"/>
        <w:keepNext/>
        <w:keepLines/>
        <w:widowControl w:val="0"/>
        <w:numPr>
          <w:ilvl w:val="2"/>
          <w:numId w:val="3"/>
        </w:numPr>
        <w:autoSpaceDE w:val="0"/>
        <w:autoSpaceDN w:val="0"/>
        <w:adjustRightInd w:val="0"/>
        <w:spacing w:before="0" w:beforeAutospacing="off" w:after="0" w:afterAutospacing="off"/>
        <w:rPr>
          <w:rFonts w:ascii="Calibri" w:hAnsi="Calibri" w:eastAsia="Calibri" w:cs="Calibri"/>
          <w:noProof w:val="0"/>
          <w:sz w:val="22"/>
          <w:szCs w:val="22"/>
          <w:lang w:val="en-US"/>
        </w:rPr>
      </w:pPr>
      <w:r w:rsidRPr="5EFD13E8" w:rsidR="695C366D">
        <w:rPr>
          <w:rFonts w:ascii="Calibri" w:hAnsi="Calibri" w:eastAsia="Calibri" w:cs="Calibri"/>
          <w:noProof w:val="0"/>
          <w:sz w:val="22"/>
          <w:szCs w:val="22"/>
          <w:lang w:val="en-US"/>
        </w:rPr>
        <w:t>Saturday, June 15</w:t>
      </w:r>
      <w:r w:rsidRPr="5EFD13E8" w:rsidR="695C366D">
        <w:rPr>
          <w:rFonts w:ascii="Calibri" w:hAnsi="Calibri" w:eastAsia="Calibri" w:cs="Calibri"/>
          <w:noProof w:val="0"/>
          <w:sz w:val="22"/>
          <w:szCs w:val="22"/>
          <w:vertAlign w:val="superscript"/>
          <w:lang w:val="en-US"/>
        </w:rPr>
        <w:t>th</w:t>
      </w:r>
      <w:r w:rsidRPr="5EFD13E8" w:rsidR="695C366D">
        <w:rPr>
          <w:rFonts w:ascii="Calibri" w:hAnsi="Calibri" w:eastAsia="Calibri" w:cs="Calibri"/>
          <w:noProof w:val="0"/>
          <w:sz w:val="22"/>
          <w:szCs w:val="22"/>
          <w:lang w:val="en-US"/>
        </w:rPr>
        <w:t xml:space="preserve"> Wapato Park, 1- 3:00 P.M. </w:t>
      </w:r>
    </w:p>
    <w:p w:rsidR="00003762" w:rsidP="5EFD13E8" w:rsidRDefault="00003762" w14:paraId="134ACE18" w14:textId="0928025D">
      <w:pPr>
        <w:pStyle w:val="ListParagraph"/>
        <w:keepNext/>
        <w:keepLines/>
        <w:widowControl w:val="0"/>
        <w:numPr>
          <w:ilvl w:val="2"/>
          <w:numId w:val="3"/>
        </w:numPr>
        <w:autoSpaceDE w:val="0"/>
        <w:autoSpaceDN w:val="0"/>
        <w:adjustRightInd w:val="0"/>
        <w:spacing w:before="0" w:beforeAutospacing="off" w:after="0" w:afterAutospacing="off"/>
        <w:rPr>
          <w:rFonts w:ascii="Calibri" w:hAnsi="Calibri" w:eastAsia="Calibri" w:cs="Calibri"/>
          <w:noProof w:val="0"/>
          <w:sz w:val="22"/>
          <w:szCs w:val="22"/>
          <w:lang w:val="en-US"/>
        </w:rPr>
      </w:pPr>
      <w:r w:rsidRPr="5EFD13E8" w:rsidR="695C366D">
        <w:rPr>
          <w:rFonts w:ascii="Calibri" w:hAnsi="Calibri" w:eastAsia="Calibri" w:cs="Calibri"/>
          <w:noProof w:val="0"/>
          <w:sz w:val="22"/>
          <w:szCs w:val="22"/>
          <w:lang w:val="en-US"/>
        </w:rPr>
        <w:t>Thursday, June 27</w:t>
      </w:r>
      <w:r w:rsidRPr="5EFD13E8" w:rsidR="695C366D">
        <w:rPr>
          <w:rFonts w:ascii="Calibri" w:hAnsi="Calibri" w:eastAsia="Calibri" w:cs="Calibri"/>
          <w:noProof w:val="0"/>
          <w:sz w:val="22"/>
          <w:szCs w:val="22"/>
          <w:vertAlign w:val="superscript"/>
          <w:lang w:val="en-US"/>
        </w:rPr>
        <w:t>th</w:t>
      </w:r>
      <w:r w:rsidRPr="5EFD13E8" w:rsidR="695C366D">
        <w:rPr>
          <w:rFonts w:ascii="Calibri" w:hAnsi="Calibri" w:eastAsia="Calibri" w:cs="Calibri"/>
          <w:noProof w:val="0"/>
          <w:sz w:val="22"/>
          <w:szCs w:val="22"/>
          <w:lang w:val="en-US"/>
        </w:rPr>
        <w:t xml:space="preserve"> Salishan Family Investment Center, 6- 7:30 P.M</w:t>
      </w:r>
    </w:p>
    <w:p w:rsidR="00003762" w:rsidP="5EFD13E8" w:rsidRDefault="00003762" w14:paraId="42620378" w14:textId="20F84512">
      <w:pPr>
        <w:pStyle w:val="ListParagraph"/>
        <w:keepNext/>
        <w:keepLines/>
        <w:widowControl w:val="0"/>
        <w:numPr>
          <w:ilvl w:val="2"/>
          <w:numId w:val="3"/>
        </w:numPr>
        <w:autoSpaceDE w:val="0"/>
        <w:autoSpaceDN w:val="0"/>
        <w:adjustRightInd w:val="0"/>
        <w:spacing w:before="0" w:beforeAutospacing="off" w:after="0" w:afterAutospacing="off"/>
        <w:rPr>
          <w:rFonts w:ascii="Calibri" w:hAnsi="Calibri" w:eastAsia="Calibri" w:cs="Calibri"/>
          <w:noProof w:val="0"/>
          <w:sz w:val="22"/>
          <w:szCs w:val="22"/>
          <w:lang w:val="en-US"/>
        </w:rPr>
      </w:pPr>
      <w:r w:rsidRPr="5EFD13E8" w:rsidR="695C366D">
        <w:rPr>
          <w:rFonts w:ascii="Calibri" w:hAnsi="Calibri" w:eastAsia="Calibri" w:cs="Calibri"/>
          <w:noProof w:val="0"/>
          <w:sz w:val="22"/>
          <w:szCs w:val="22"/>
          <w:lang w:val="en-US"/>
        </w:rPr>
        <w:t>Weekday June TBD (June 17th or 20th)- Central Tacoma, 6- 7:30 P.M</w:t>
      </w:r>
    </w:p>
    <w:p w:rsidR="00003762" w:rsidP="5EFD13E8" w:rsidRDefault="00003762" w14:paraId="466601A1" w14:textId="14A6F492">
      <w:pPr>
        <w:pStyle w:val="ListParagraph"/>
        <w:keepNext/>
        <w:keepLines/>
        <w:widowControl w:val="0"/>
        <w:numPr>
          <w:ilvl w:val="1"/>
          <w:numId w:val="3"/>
        </w:numPr>
        <w:autoSpaceDE w:val="0"/>
        <w:autoSpaceDN w:val="0"/>
        <w:adjustRightInd w:val="0"/>
        <w:spacing w:before="0" w:beforeAutospacing="off" w:after="0" w:afterAutospacing="off"/>
        <w:rPr>
          <w:rFonts w:ascii="Calibri" w:hAnsi="Calibri" w:eastAsia="Calibri" w:cs="Calibri" w:asciiTheme="minorAscii" w:hAnsiTheme="minorAscii" w:eastAsiaTheme="minorAscii" w:cstheme="minorAscii"/>
          <w:noProof w:val="0"/>
          <w:sz w:val="22"/>
          <w:szCs w:val="22"/>
          <w:lang w:val="en-US"/>
        </w:rPr>
      </w:pPr>
      <w:r w:rsidRPr="5EFD13E8" w:rsidR="634FBEE6">
        <w:rPr>
          <w:rFonts w:ascii="Calibri" w:hAnsi="Calibri" w:eastAsia="Calibri" w:cs="Calibri" w:asciiTheme="minorAscii" w:hAnsiTheme="minorAscii" w:eastAsiaTheme="minorAscii" w:cstheme="minorAscii"/>
          <w:noProof w:val="0"/>
          <w:sz w:val="22"/>
          <w:szCs w:val="22"/>
          <w:lang w:val="en-US"/>
        </w:rPr>
        <w:t xml:space="preserve">TPD Neighborhood </w:t>
      </w:r>
      <w:r w:rsidRPr="5EFD13E8" w:rsidR="634FBEE6">
        <w:rPr>
          <w:rFonts w:ascii="Calibri" w:hAnsi="Calibri" w:eastAsia="Calibri" w:cs="Calibri" w:asciiTheme="minorAscii" w:hAnsiTheme="minorAscii" w:eastAsiaTheme="minorAscii" w:cstheme="minorAscii"/>
          <w:noProof w:val="0"/>
          <w:sz w:val="22"/>
          <w:szCs w:val="22"/>
          <w:lang w:val="en-US"/>
        </w:rPr>
        <w:t>Appreciation,</w:t>
      </w:r>
      <w:r w:rsidRPr="5EFD13E8" w:rsidR="634FBEE6">
        <w:rPr>
          <w:rFonts w:ascii="Calibri" w:hAnsi="Calibri" w:eastAsia="Calibri" w:cs="Calibri" w:asciiTheme="minorAscii" w:hAnsiTheme="minorAscii" w:eastAsiaTheme="minorAscii" w:cstheme="minorAscii"/>
          <w:noProof w:val="0"/>
          <w:sz w:val="22"/>
          <w:szCs w:val="22"/>
          <w:lang w:val="en-US"/>
        </w:rPr>
        <w:t xml:space="preserve"> May 18th, 11 – 1 Sector 4 substation 400 E 56</w:t>
      </w:r>
      <w:r w:rsidRPr="5EFD13E8" w:rsidR="634FBEE6">
        <w:rPr>
          <w:rFonts w:ascii="Calibri" w:hAnsi="Calibri" w:eastAsia="Calibri" w:cs="Calibri" w:asciiTheme="minorAscii" w:hAnsiTheme="minorAscii" w:eastAsiaTheme="minorAscii" w:cstheme="minorAscii"/>
          <w:noProof w:val="0"/>
          <w:sz w:val="22"/>
          <w:szCs w:val="22"/>
          <w:vertAlign w:val="superscript"/>
          <w:lang w:val="en-US"/>
        </w:rPr>
        <w:t>th</w:t>
      </w:r>
      <w:r w:rsidRPr="5EFD13E8" w:rsidR="634FBEE6">
        <w:rPr>
          <w:rFonts w:ascii="Calibri" w:hAnsi="Calibri" w:eastAsia="Calibri" w:cs="Calibri" w:asciiTheme="minorAscii" w:hAnsiTheme="minorAscii" w:eastAsiaTheme="minorAscii" w:cstheme="minorAscii"/>
          <w:noProof w:val="0"/>
          <w:sz w:val="22"/>
          <w:szCs w:val="22"/>
          <w:lang w:val="en-US"/>
        </w:rPr>
        <w:t xml:space="preserve"> St</w:t>
      </w:r>
      <w:r w:rsidRPr="5EFD13E8" w:rsidR="27D7085A">
        <w:rPr>
          <w:rFonts w:ascii="Calibri" w:hAnsi="Calibri" w:eastAsia="Calibri" w:cs="Calibri" w:asciiTheme="minorAscii" w:hAnsiTheme="minorAscii" w:eastAsiaTheme="minorAscii" w:cstheme="minorAscii"/>
          <w:noProof w:val="0"/>
          <w:sz w:val="22"/>
          <w:szCs w:val="22"/>
          <w:lang w:val="en-US"/>
        </w:rPr>
        <w:t>, Tacoma</w:t>
      </w:r>
    </w:p>
    <w:p w:rsidR="00003762" w:rsidP="5EFD13E8" w:rsidRDefault="00003762" w14:paraId="718F661B" w14:textId="64851FF2">
      <w:pPr>
        <w:pStyle w:val="ListParagraph"/>
        <w:keepNext/>
        <w:keepLines/>
        <w:widowControl w:val="0"/>
        <w:autoSpaceDE w:val="0"/>
        <w:autoSpaceDN w:val="0"/>
        <w:adjustRightInd w:val="0"/>
        <w:spacing w:after="0"/>
        <w:ind w:left="360"/>
        <w:rPr>
          <w:rFonts w:ascii="Calibri" w:hAnsi="Calibri" w:eastAsia="Calibri" w:cs="Calibri" w:asciiTheme="minorAscii" w:hAnsiTheme="minorAscii" w:eastAsiaTheme="minorAscii" w:cstheme="minorAscii"/>
          <w:sz w:val="22"/>
          <w:szCs w:val="22"/>
        </w:rPr>
      </w:pPr>
      <w:r w:rsidRPr="5EFD13E8" w:rsidR="695C366D">
        <w:rPr>
          <w:rFonts w:ascii="Calibri" w:hAnsi="Calibri" w:eastAsia="Calibri" w:cs="Calibri" w:asciiTheme="minorAscii" w:hAnsiTheme="minorAscii" w:eastAsiaTheme="minorAscii" w:cstheme="minorAscii"/>
          <w:sz w:val="22"/>
          <w:szCs w:val="22"/>
        </w:rPr>
        <w:t xml:space="preserve">Upcoming Council presentations and recordings of past presentations can be viewed here: </w:t>
      </w:r>
      <w:hyperlink r:id="R8ae9b37bd6a449e1">
        <w:r w:rsidRPr="5EFD13E8" w:rsidR="695C366D">
          <w:rPr>
            <w:rStyle w:val="Hyperlink"/>
            <w:rFonts w:ascii="Calibri" w:hAnsi="Calibri" w:eastAsia="Calibri" w:cs="Calibri" w:asciiTheme="minorAscii" w:hAnsiTheme="minorAscii" w:eastAsiaTheme="minorAscii" w:cstheme="minorAscii"/>
            <w:sz w:val="22"/>
            <w:szCs w:val="22"/>
          </w:rPr>
          <w:t>City of Tacoma - Calendar (legistar.com)</w:t>
        </w:r>
      </w:hyperlink>
      <w:r w:rsidRPr="5EFD13E8" w:rsidR="695C366D">
        <w:rPr>
          <w:rFonts w:ascii="Calibri" w:hAnsi="Calibri" w:eastAsia="Calibri" w:cs="Calibri" w:asciiTheme="minorAscii" w:hAnsiTheme="minorAscii" w:eastAsiaTheme="minorAscii" w:cstheme="minorAscii"/>
          <w:sz w:val="22"/>
          <w:szCs w:val="22"/>
        </w:rPr>
        <w:t xml:space="preserve">. Live Study Session and Council meeting can also be viewed on TV Tacoma: </w:t>
      </w:r>
      <w:hyperlink r:id="Rc75b3e5ae047465c">
        <w:r w:rsidRPr="5EFD13E8" w:rsidR="695C366D">
          <w:rPr>
            <w:rStyle w:val="Hyperlink"/>
            <w:rFonts w:ascii="Calibri" w:hAnsi="Calibri" w:eastAsia="Calibri" w:cs="Calibri" w:asciiTheme="minorAscii" w:hAnsiTheme="minorAscii" w:eastAsiaTheme="minorAscii" w:cstheme="minorAscii"/>
            <w:sz w:val="22"/>
            <w:szCs w:val="22"/>
          </w:rPr>
          <w:t>TV Tacoma - City of Tacoma</w:t>
        </w:r>
      </w:hyperlink>
    </w:p>
    <w:p w:rsidR="00003762" w:rsidP="5EFD13E8" w:rsidRDefault="00003762" w14:paraId="0B116B3B" w14:textId="4DF9AB1F">
      <w:pPr>
        <w:pStyle w:val="ListParagraph"/>
        <w:keepNext/>
        <w:keepLines/>
        <w:widowControl w:val="0"/>
        <w:numPr>
          <w:ilvl w:val="0"/>
          <w:numId w:val="1"/>
        </w:numPr>
        <w:autoSpaceDE w:val="0"/>
        <w:autoSpaceDN w:val="0"/>
        <w:adjustRightInd w:val="0"/>
        <w:spacing w:after="0"/>
        <w:rPr>
          <w:rFonts w:eastAsia="ＭＳ ゴシック" w:cs="Calibri" w:eastAsiaTheme="majorEastAsia" w:cstheme="minorAscii"/>
          <w:sz w:val="24"/>
          <w:szCs w:val="24"/>
        </w:rPr>
      </w:pPr>
      <w:r w:rsidRPr="5EFD13E8" w:rsidR="695C366D">
        <w:rPr>
          <w:rFonts w:eastAsia="ＭＳ ゴシック" w:eastAsiaTheme="majorEastAsia"/>
          <w:b w:val="1"/>
          <w:bCs w:val="1"/>
          <w:sz w:val="24"/>
          <w:szCs w:val="24"/>
        </w:rPr>
        <w:t>Other Items of Interest</w:t>
      </w:r>
    </w:p>
    <w:p w:rsidR="00003762" w:rsidP="5EFD13E8" w:rsidRDefault="00003762" w14:paraId="72923596" w14:textId="77777777">
      <w:pPr>
        <w:pStyle w:val="ListParagraph"/>
        <w:keepNext/>
        <w:keepLines/>
        <w:widowControl w:val="0"/>
        <w:numPr>
          <w:ilvl w:val="0"/>
          <w:numId w:val="1"/>
        </w:numPr>
        <w:autoSpaceDE w:val="0"/>
        <w:autoSpaceDN w:val="0"/>
        <w:adjustRightInd w:val="0"/>
        <w:spacing w:after="0"/>
        <w:rPr>
          <w:rFonts w:eastAsia="ＭＳ ゴシック" w:cs="Calibri" w:eastAsiaTheme="majorEastAsia" w:cstheme="minorAscii"/>
          <w:sz w:val="24"/>
          <w:szCs w:val="24"/>
        </w:rPr>
      </w:pPr>
      <w:r w:rsidRPr="5EFD13E8" w:rsidR="695C366D">
        <w:rPr>
          <w:rFonts w:eastAsia="ＭＳ ゴシック" w:eastAsiaTheme="majorEastAsia"/>
          <w:b w:val="1"/>
          <w:bCs w:val="1"/>
          <w:sz w:val="24"/>
          <w:szCs w:val="24"/>
        </w:rPr>
        <w:t>Public Comment</w:t>
      </w:r>
    </w:p>
    <w:p w:rsidR="00003762" w:rsidP="5EFD13E8" w:rsidRDefault="00003762" w14:paraId="0249BCED" w14:textId="065F06A2">
      <w:pPr>
        <w:pStyle w:val="ListParagraph"/>
        <w:keepNext/>
        <w:keepLines/>
        <w:widowControl w:val="0"/>
        <w:numPr>
          <w:ilvl w:val="0"/>
          <w:numId w:val="1"/>
        </w:numPr>
        <w:autoSpaceDE w:val="0"/>
        <w:autoSpaceDN w:val="0"/>
        <w:adjustRightInd w:val="0"/>
        <w:spacing w:after="0"/>
        <w:rPr>
          <w:rFonts w:eastAsia="ＭＳ ゴシック" w:cs="Calibri" w:eastAsiaTheme="majorEastAsia" w:cstheme="minorAscii"/>
          <w:sz w:val="24"/>
          <w:szCs w:val="24"/>
        </w:rPr>
      </w:pPr>
      <w:r w:rsidRPr="5EFD13E8" w:rsidR="695C366D">
        <w:rPr>
          <w:rFonts w:eastAsia="ＭＳ ゴシック" w:eastAsiaTheme="majorEastAsia"/>
          <w:b w:val="1"/>
          <w:bCs w:val="1"/>
          <w:sz w:val="24"/>
          <w:szCs w:val="24"/>
        </w:rPr>
        <w:t>Adjournment</w:t>
      </w:r>
    </w:p>
    <w:p w:rsidR="00003762" w:rsidP="5EFD13E8" w:rsidRDefault="00003762" w14:noSpellErr="1" w14:paraId="02EA204F" w14:textId="77777777">
      <w:pPr>
        <w:pStyle w:val="ListParagraph"/>
        <w:keepNext w:val="1"/>
        <w:keepLines w:val="1"/>
        <w:widowControl w:val="0"/>
        <w:autoSpaceDE w:val="0"/>
        <w:autoSpaceDN w:val="0"/>
        <w:adjustRightInd w:val="0"/>
        <w:spacing w:after="0"/>
        <w:outlineLvl w:val="0"/>
        <w:rPr>
          <w:rFonts w:eastAsia="ＭＳ ゴシック" w:cs="Calibri" w:eastAsiaTheme="majorEastAsia" w:cstheme="minorAscii"/>
          <w:b w:val="1"/>
          <w:bCs w:val="1"/>
          <w:sz w:val="24"/>
          <w:szCs w:val="24"/>
        </w:rPr>
      </w:pPr>
    </w:p>
    <w:p w:rsidR="00003762" w:rsidP="5EFD13E8" w:rsidRDefault="00003762" w14:paraId="29EFA115" w14:textId="4525EDD6">
      <w:pPr>
        <w:pStyle w:val="ListParagraph"/>
        <w:keepNext w:val="1"/>
        <w:keepLines w:val="1"/>
        <w:widowControl w:val="0"/>
        <w:autoSpaceDE w:val="0"/>
        <w:autoSpaceDN w:val="0"/>
        <w:adjustRightInd w:val="0"/>
        <w:spacing w:after="0"/>
        <w:outlineLvl w:val="0"/>
        <w:rPr>
          <w:rFonts w:eastAsia="ＭＳ ゴシック" w:cs="Calibri" w:eastAsiaTheme="majorEastAsia" w:cstheme="minorAscii"/>
          <w:i w:val="1"/>
          <w:iCs w:val="1"/>
          <w:sz w:val="24"/>
          <w:szCs w:val="24"/>
        </w:rPr>
      </w:pPr>
      <w:r w:rsidRPr="5EFD13E8" w:rsidR="695C366D">
        <w:rPr>
          <w:rFonts w:eastAsia="ＭＳ ゴシック" w:cs="Calibri" w:eastAsiaTheme="majorEastAsia" w:cstheme="minorAscii"/>
          <w:i w:val="1"/>
          <w:iCs w:val="1"/>
          <w:sz w:val="24"/>
          <w:szCs w:val="24"/>
        </w:rPr>
        <w:t>Meetings are expected to begin at 6PM. Meetings are expected to go no longer than 8PM. Members not able to attend need to let Chair/Vice Chair/City Staff know prior. Attendance protocols will be adhered to appropriately.</w:t>
      </w:r>
    </w:p>
    <w:p w:rsidR="00003762" w:rsidP="5EFD13E8" w:rsidRDefault="00003762" w14:paraId="51FA82D5" w14:textId="06C69079">
      <w:pPr>
        <w:pStyle w:val="Normal"/>
        <w:keepNext w:val="1"/>
        <w:keepLines w:val="1"/>
        <w:widowControl w:val="0"/>
        <w:autoSpaceDE w:val="0"/>
        <w:autoSpaceDN w:val="0"/>
        <w:adjustRightInd w:val="0"/>
        <w:spacing w:after="0"/>
        <w:ind w:left="0"/>
        <w:outlineLvl w:val="0"/>
        <w:rPr>
          <w:rFonts w:eastAsia="ＭＳ ゴシック" w:cs="Calibri" w:eastAsiaTheme="majorEastAsia" w:cstheme="minorAscii"/>
          <w:b w:val="1"/>
          <w:bCs w:val="1"/>
          <w:sz w:val="24"/>
          <w:szCs w:val="24"/>
        </w:rPr>
      </w:pPr>
    </w:p>
    <w:p w:rsidR="00003762" w:rsidP="5EFD13E8" w:rsidRDefault="00003762" w14:paraId="15BAD4FA" w14:textId="6AD9D07F">
      <w:pPr>
        <w:pStyle w:val="Normal"/>
        <w:keepNext/>
        <w:keepLines/>
        <w:widowControl w:val="0"/>
        <w:autoSpaceDE w:val="0"/>
        <w:autoSpaceDN w:val="0"/>
        <w:adjustRightInd w:val="0"/>
        <w:spacing w:after="200" w:line="240" w:lineRule="auto"/>
        <w:jc w:val="left"/>
        <w:rPr>
          <w:rFonts w:ascii="Arial" w:hAnsi="Arial" w:eastAsia="Arial" w:cs="Arial"/>
          <w:b w:val="1"/>
          <w:bCs w:val="1"/>
          <w:i w:val="0"/>
          <w:iCs w:val="0"/>
          <w:caps w:val="0"/>
          <w:smallCaps w:val="0"/>
          <w:noProof w:val="0"/>
          <w:color w:val="000000" w:themeColor="text1" w:themeTint="FF" w:themeShade="FF"/>
          <w:sz w:val="22"/>
          <w:szCs w:val="22"/>
          <w:lang w:val="en-US"/>
        </w:rPr>
      </w:pPr>
    </w:p>
    <w:p w:rsidR="00003762" w:rsidP="5EFD13E8" w:rsidRDefault="00003762" w14:paraId="3C7178C5" w14:textId="62EC31B8">
      <w:pPr>
        <w:pStyle w:val="Normal"/>
        <w:keepNext/>
        <w:keepLines/>
        <w:widowControl w:val="0"/>
        <w:autoSpaceDE w:val="0"/>
        <w:autoSpaceDN w:val="0"/>
        <w:adjustRightInd w:val="0"/>
        <w:spacing w:after="200" w:line="240" w:lineRule="auto"/>
        <w:jc w:val="left"/>
        <w:rPr>
          <w:rFonts w:ascii="Arial" w:hAnsi="Arial" w:eastAsia="Arial" w:cs="Arial"/>
          <w:b w:val="1"/>
          <w:bCs w:val="1"/>
          <w:i w:val="0"/>
          <w:iCs w:val="0"/>
          <w:caps w:val="0"/>
          <w:smallCaps w:val="0"/>
          <w:noProof w:val="0"/>
          <w:color w:val="000000" w:themeColor="text1" w:themeTint="FF" w:themeShade="FF"/>
          <w:sz w:val="22"/>
          <w:szCs w:val="22"/>
          <w:lang w:val="en-US"/>
        </w:rPr>
      </w:pPr>
    </w:p>
    <w:p w:rsidR="00003762" w:rsidP="5EFD13E8" w:rsidRDefault="00003762" w14:paraId="75AF3CC8" w14:textId="5BE5A5EA">
      <w:pPr>
        <w:pStyle w:val="Normal"/>
        <w:keepNext w:val="1"/>
        <w:keepLines w:val="1"/>
        <w:widowControl w:val="0"/>
        <w:autoSpaceDE w:val="0"/>
        <w:autoSpaceDN w:val="0"/>
        <w:adjustRightInd w:val="0"/>
        <w:spacing w:after="0"/>
        <w:outlineLvl w:val="0"/>
        <w:rPr>
          <w:rFonts w:eastAsia="ＭＳ ゴシック" w:cs="Calibri" w:eastAsiaTheme="majorEastAsia" w:cstheme="minorAscii"/>
          <w:b w:val="1"/>
          <w:bCs w:val="1"/>
          <w:sz w:val="28"/>
          <w:szCs w:val="28"/>
        </w:rPr>
      </w:pPr>
    </w:p>
    <w:sectPr w:rsidRPr="0049020B" w:rsidR="00B83AEC" w:rsidSect="00036B3C">
      <w:headerReference w:type="default" r:id="rId13"/>
      <w:footerReference w:type="default" r:id="rId14"/>
      <w:pgSz w:w="12240" w:h="15840" w:orient="portrait"/>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491228" w:rsidP="001B4CE5" w:rsidRDefault="00491228" w14:paraId="7C4FFE89" w14:textId="77777777">
      <w:pPr>
        <w:spacing w:after="0" w:line="240" w:lineRule="auto"/>
      </w:pPr>
      <w:r>
        <w:separator/>
      </w:r>
    </w:p>
  </w:endnote>
  <w:endnote w:type="continuationSeparator" w:id="0">
    <w:p w:rsidR="00491228" w:rsidP="001B4CE5" w:rsidRDefault="00491228" w14:paraId="1C26168D" w14:textId="77777777">
      <w:pPr>
        <w:spacing w:after="0" w:line="240" w:lineRule="auto"/>
      </w:pPr>
      <w:r>
        <w:continuationSeparator/>
      </w:r>
    </w:p>
  </w:endnote>
  <w:endnote w:type="continuationNotice" w:id="1">
    <w:p w:rsidR="00491228" w:rsidRDefault="00491228" w14:paraId="1FCC7AA8"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Pr="001E09E8" w:rsidR="00601F3A" w:rsidP="00601F3A" w:rsidRDefault="00601F3A" w14:paraId="5EEEEE94" w14:textId="6BC14C1A">
    <w:pPr>
      <w:keepNext/>
      <w:keepLines/>
      <w:spacing w:after="0" w:line="240" w:lineRule="auto"/>
      <w:outlineLvl w:val="0"/>
      <w:rPr>
        <w:rFonts w:eastAsiaTheme="majorEastAsia" w:cstheme="minorHAnsi"/>
        <w:i/>
        <w:iCs/>
        <w:color w:val="000000" w:themeColor="text1"/>
        <w:sz w:val="24"/>
        <w:szCs w:val="24"/>
      </w:rPr>
    </w:pPr>
    <w:r w:rsidRPr="0014107A">
      <w:rPr>
        <w:rFonts w:eastAsiaTheme="majorEastAsia" w:cstheme="minorHAnsi"/>
        <w:b/>
        <w:bCs/>
        <w:i/>
        <w:iCs/>
        <w:color w:val="000000" w:themeColor="text1"/>
        <w:sz w:val="24"/>
        <w:szCs w:val="24"/>
      </w:rPr>
      <w:t>Note</w:t>
    </w:r>
    <w:r>
      <w:rPr>
        <w:rFonts w:eastAsiaTheme="majorEastAsia" w:cstheme="minorHAnsi"/>
        <w:b/>
        <w:bCs/>
        <w:i/>
        <w:iCs/>
        <w:color w:val="000000" w:themeColor="text1"/>
        <w:sz w:val="24"/>
        <w:szCs w:val="24"/>
      </w:rPr>
      <w:t>/</w:t>
    </w:r>
    <w:r w:rsidRPr="001E09E8">
      <w:rPr>
        <w:rFonts w:eastAsiaTheme="majorEastAsia" w:cstheme="minorHAnsi"/>
        <w:b/>
        <w:bCs/>
        <w:i/>
        <w:iCs/>
        <w:color w:val="000000" w:themeColor="text1"/>
        <w:sz w:val="24"/>
        <w:szCs w:val="24"/>
      </w:rPr>
      <w:t>Important Reminder</w:t>
    </w:r>
    <w:r>
      <w:rPr>
        <w:rFonts w:eastAsiaTheme="majorEastAsia" w:cstheme="minorHAnsi"/>
        <w:b/>
        <w:bCs/>
        <w:i/>
        <w:iCs/>
        <w:color w:val="000000" w:themeColor="text1"/>
        <w:sz w:val="24"/>
        <w:szCs w:val="24"/>
      </w:rPr>
      <w:t xml:space="preserve">: </w:t>
    </w:r>
    <w:r w:rsidR="00AF0080">
      <w:rPr>
        <w:rFonts w:eastAsiaTheme="majorEastAsia" w:cstheme="minorHAnsi"/>
        <w:i/>
        <w:iCs/>
        <w:color w:val="000000" w:themeColor="text1"/>
        <w:sz w:val="24"/>
        <w:szCs w:val="24"/>
      </w:rPr>
      <w:t xml:space="preserve">This meeting will be held virtually and be accessed by using the link in the agenda header. We ask that all </w:t>
    </w:r>
    <w:r w:rsidRPr="008276D6" w:rsidR="00260E1A">
      <w:rPr>
        <w:rFonts w:eastAsiaTheme="majorEastAsia" w:cstheme="minorHAnsi"/>
        <w:i/>
        <w:iCs/>
        <w:color w:val="000000" w:themeColor="text1"/>
        <w:sz w:val="24"/>
        <w:szCs w:val="24"/>
      </w:rPr>
      <w:t>community</w:t>
    </w:r>
    <w:r w:rsidR="00260E1A">
      <w:rPr>
        <w:rFonts w:eastAsiaTheme="majorEastAsia" w:cstheme="minorHAnsi"/>
        <w:i/>
        <w:iCs/>
        <w:color w:val="000000" w:themeColor="text1"/>
        <w:sz w:val="24"/>
        <w:szCs w:val="24"/>
      </w:rPr>
      <w:t xml:space="preserve"> </w:t>
    </w:r>
    <w:r w:rsidR="00AF0080">
      <w:rPr>
        <w:rFonts w:eastAsiaTheme="majorEastAsia" w:cstheme="minorHAnsi"/>
        <w:i/>
        <w:iCs/>
        <w:color w:val="000000" w:themeColor="text1"/>
        <w:sz w:val="24"/>
        <w:szCs w:val="24"/>
      </w:rPr>
      <w:t>members refrain from commenting until the public comment portion of the agenda. We ask that if you wish to make public comment, you use the raise your hand feature in zoom. The meeting moderator will unmute you and call on you once it is your turn to make public comment.</w:t>
    </w:r>
  </w:p>
  <w:p w:rsidR="00583E88" w:rsidRDefault="00583E88" w14:paraId="37E0EC60"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491228" w:rsidP="001B4CE5" w:rsidRDefault="00491228" w14:paraId="442FF94D" w14:textId="77777777">
      <w:pPr>
        <w:spacing w:after="0" w:line="240" w:lineRule="auto"/>
      </w:pPr>
      <w:r>
        <w:separator/>
      </w:r>
    </w:p>
  </w:footnote>
  <w:footnote w:type="continuationSeparator" w:id="0">
    <w:p w:rsidR="00491228" w:rsidP="001B4CE5" w:rsidRDefault="00491228" w14:paraId="4F449DB2" w14:textId="77777777">
      <w:pPr>
        <w:spacing w:after="0" w:line="240" w:lineRule="auto"/>
      </w:pPr>
      <w:r>
        <w:continuationSeparator/>
      </w:r>
    </w:p>
  </w:footnote>
  <w:footnote w:type="continuationNotice" w:id="1">
    <w:p w:rsidR="00491228" w:rsidRDefault="00491228" w14:paraId="60ABFC91"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p w:rsidR="00E93E69" w:rsidP="00E93E69" w:rsidRDefault="00E93E69" w14:paraId="78C7CA11" w14:textId="7CA3F5E4">
    <w:pPr>
      <w:pBdr>
        <w:bottom w:val="single" w:color="auto" w:sz="6" w:space="4"/>
      </w:pBdr>
      <w:spacing w:after="0" w:line="240" w:lineRule="auto"/>
      <w:rPr>
        <w:rFonts w:ascii="Times New Roman" w:hAnsi="Times New Roman" w:eastAsia="Times New Roman" w:cs="Times New Roman"/>
        <w:b/>
        <w:sz w:val="44"/>
        <w:szCs w:val="44"/>
      </w:rPr>
    </w:pPr>
    <w:r>
      <w:rPr>
        <w:rFonts w:ascii="Times New Roman" w:hAnsi="Times New Roman" w:eastAsia="Times New Roman" w:cs="Times New Roman"/>
        <w:b/>
        <w:noProof/>
        <w:sz w:val="44"/>
        <w:szCs w:val="44"/>
      </w:rPr>
      <w:drawing>
        <wp:anchor distT="0" distB="0" distL="114300" distR="114300" simplePos="0" relativeHeight="251658240" behindDoc="0" locked="0" layoutInCell="1" allowOverlap="1" wp14:anchorId="41655D4F" wp14:editId="46CADA34">
          <wp:simplePos x="0" y="0"/>
          <wp:positionH relativeFrom="margin">
            <wp:align>center</wp:align>
          </wp:positionH>
          <wp:positionV relativeFrom="paragraph">
            <wp:posOffset>3175</wp:posOffset>
          </wp:positionV>
          <wp:extent cx="817245" cy="792480"/>
          <wp:effectExtent l="0" t="0" r="1905"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7245" cy="792480"/>
                  </a:xfrm>
                  <a:prstGeom prst="rect">
                    <a:avLst/>
                  </a:prstGeom>
                  <a:noFill/>
                </pic:spPr>
              </pic:pic>
            </a:graphicData>
          </a:graphic>
        </wp:anchor>
      </w:drawing>
    </w:r>
    <w:r>
      <w:rPr>
        <w:rFonts w:ascii="Times New Roman" w:hAnsi="Times New Roman" w:eastAsia="Times New Roman" w:cs="Times New Roman"/>
        <w:b/>
        <w:sz w:val="44"/>
        <w:szCs w:val="44"/>
      </w:rPr>
      <w:br w:type="textWrapping" w:clear="all"/>
    </w:r>
  </w:p>
  <w:p w:rsidRPr="00422DE3" w:rsidR="00E93E69" w:rsidP="00E93E69" w:rsidRDefault="00E93E69" w14:paraId="239FE264" w14:textId="77777777">
    <w:pPr>
      <w:pBdr>
        <w:bottom w:val="single" w:color="auto" w:sz="6" w:space="4"/>
      </w:pBdr>
      <w:spacing w:after="0" w:line="240" w:lineRule="auto"/>
      <w:jc w:val="center"/>
      <w:rPr>
        <w:rFonts w:ascii="Times New Roman" w:hAnsi="Times New Roman" w:eastAsia="Times New Roman" w:cs="Times New Roman"/>
        <w:b/>
        <w:sz w:val="44"/>
        <w:szCs w:val="44"/>
      </w:rPr>
    </w:pPr>
    <w:r w:rsidRPr="00422DE3">
      <w:rPr>
        <w:rFonts w:ascii="Times New Roman" w:hAnsi="Times New Roman" w:eastAsia="Times New Roman" w:cs="Times New Roman"/>
        <w:b/>
        <w:sz w:val="44"/>
        <w:szCs w:val="44"/>
      </w:rPr>
      <w:t xml:space="preserve">City of Tacoma </w:t>
    </w:r>
  </w:p>
  <w:p w:rsidR="003233C6" w:rsidP="00E93E69" w:rsidRDefault="0044607E" w14:paraId="47BCE5AD" w14:textId="6322E9AD">
    <w:pPr>
      <w:pBdr>
        <w:bottom w:val="single" w:color="auto" w:sz="6" w:space="4"/>
      </w:pBdr>
      <w:spacing w:after="0" w:line="240" w:lineRule="auto"/>
      <w:jc w:val="center"/>
      <w:rPr>
        <w:rFonts w:ascii="Times New Roman" w:hAnsi="Times New Roman" w:eastAsia="Times New Roman" w:cs="Times New Roman"/>
        <w:b/>
        <w:sz w:val="44"/>
        <w:szCs w:val="44"/>
      </w:rPr>
    </w:pPr>
    <w:r>
      <w:rPr>
        <w:rFonts w:ascii="Times New Roman" w:hAnsi="Times New Roman" w:eastAsia="Times New Roman" w:cs="Times New Roman"/>
        <w:b/>
        <w:sz w:val="44"/>
        <w:szCs w:val="44"/>
      </w:rPr>
      <w:t>Community’s</w:t>
    </w:r>
    <w:r w:rsidRPr="00422DE3" w:rsidR="00E93E69">
      <w:rPr>
        <w:rFonts w:ascii="Times New Roman" w:hAnsi="Times New Roman" w:eastAsia="Times New Roman" w:cs="Times New Roman"/>
        <w:b/>
        <w:sz w:val="44"/>
        <w:szCs w:val="44"/>
      </w:rPr>
      <w:t xml:space="preserve"> </w:t>
    </w:r>
    <w:r w:rsidR="00E93E69">
      <w:rPr>
        <w:rFonts w:ascii="Times New Roman" w:hAnsi="Times New Roman" w:eastAsia="Times New Roman" w:cs="Times New Roman"/>
        <w:b/>
        <w:sz w:val="44"/>
        <w:szCs w:val="44"/>
      </w:rPr>
      <w:t>Police Advisory Committee</w:t>
    </w:r>
    <w:r w:rsidR="00E9291B">
      <w:rPr>
        <w:rFonts w:ascii="Times New Roman" w:hAnsi="Times New Roman" w:eastAsia="Times New Roman" w:cs="Times New Roman"/>
        <w:b/>
        <w:sz w:val="44"/>
        <w:szCs w:val="44"/>
      </w:rPr>
      <w:t xml:space="preserve"> (CPAC)</w:t>
    </w:r>
  </w:p>
  <w:p w:rsidRPr="00896212" w:rsidR="00E93E69" w:rsidP="00E93E69" w:rsidRDefault="00320530" w14:paraId="5F0FF4F1" w14:textId="0BBAF970">
    <w:pPr>
      <w:widowControl w:val="0"/>
      <w:autoSpaceDE w:val="0"/>
      <w:autoSpaceDN w:val="0"/>
      <w:adjustRightInd w:val="0"/>
      <w:spacing w:after="0" w:line="240" w:lineRule="auto"/>
      <w:jc w:val="center"/>
      <w:rPr>
        <w:rFonts w:ascii="Arial" w:hAnsi="Arial" w:eastAsia="Times New Roman" w:cs="Arial"/>
        <w:b/>
        <w:bCs/>
      </w:rPr>
    </w:pPr>
    <w:r>
      <w:rPr>
        <w:rFonts w:ascii="Arial" w:hAnsi="Arial" w:eastAsia="Times New Roman" w:cs="Arial"/>
        <w:b/>
        <w:bCs/>
      </w:rPr>
      <w:t>Monday, March 11</w:t>
    </w:r>
    <w:r w:rsidR="00182CF2">
      <w:rPr>
        <w:rFonts w:ascii="Arial" w:hAnsi="Arial" w:eastAsia="Times New Roman" w:cs="Arial"/>
        <w:b/>
        <w:bCs/>
      </w:rPr>
      <w:t>t</w:t>
    </w:r>
    <w:r w:rsidR="00837C1D">
      <w:rPr>
        <w:rFonts w:ascii="Arial" w:hAnsi="Arial" w:eastAsia="Times New Roman" w:cs="Arial"/>
        <w:b/>
        <w:bCs/>
      </w:rPr>
      <w:t>h</w:t>
    </w:r>
    <w:r w:rsidR="00F87879">
      <w:rPr>
        <w:rFonts w:ascii="Arial" w:hAnsi="Arial" w:eastAsia="Times New Roman" w:cs="Arial"/>
        <w:b/>
        <w:bCs/>
      </w:rPr>
      <w:t>, 202</w:t>
    </w:r>
    <w:r w:rsidR="00EC5A3D">
      <w:rPr>
        <w:rFonts w:ascii="Arial" w:hAnsi="Arial" w:eastAsia="Times New Roman" w:cs="Arial"/>
        <w:b/>
        <w:bCs/>
      </w:rPr>
      <w:t>4</w:t>
    </w:r>
    <w:r w:rsidR="00BF7E33">
      <w:rPr>
        <w:rFonts w:ascii="Arial" w:hAnsi="Arial" w:eastAsia="Times New Roman" w:cs="Arial"/>
        <w:b/>
        <w:bCs/>
      </w:rPr>
      <w:t xml:space="preserve"> </w:t>
    </w:r>
    <w:r w:rsidRPr="00896212" w:rsidR="00BF7E33">
      <w:rPr>
        <w:rFonts w:ascii="Arial" w:hAnsi="Arial" w:eastAsia="Times New Roman" w:cs="Arial"/>
        <w:b/>
        <w:color w:val="000000"/>
      </w:rPr>
      <w:t>6:00 p.m.</w:t>
    </w:r>
  </w:p>
  <w:p w:rsidRPr="00896212" w:rsidR="00007F9B" w:rsidP="007D2B57" w:rsidRDefault="007D2B57" w14:paraId="64D52918" w14:textId="28FE1E44">
    <w:pPr>
      <w:widowControl w:val="0"/>
      <w:tabs>
        <w:tab w:val="center" w:pos="5400"/>
        <w:tab w:val="left" w:pos="7420"/>
      </w:tabs>
      <w:autoSpaceDE w:val="0"/>
      <w:autoSpaceDN w:val="0"/>
      <w:adjustRightInd w:val="0"/>
      <w:spacing w:after="0" w:line="240" w:lineRule="auto"/>
      <w:rPr>
        <w:rFonts w:ascii="Arial" w:hAnsi="Arial" w:eastAsia="Times New Roman" w:cs="Arial"/>
        <w:bCs/>
      </w:rPr>
    </w:pPr>
    <w:r>
      <w:rPr>
        <w:rFonts w:ascii="Arial" w:hAnsi="Arial" w:eastAsia="Times New Roman" w:cs="Arial"/>
        <w:bCs/>
      </w:rPr>
      <w:tab/>
    </w:r>
    <w:r w:rsidRPr="00896212" w:rsidR="009779A8">
      <w:rPr>
        <w:rFonts w:ascii="Arial" w:hAnsi="Arial" w:eastAsia="Times New Roman" w:cs="Arial"/>
        <w:bCs/>
      </w:rPr>
      <w:t>Meeting</w:t>
    </w:r>
    <w:r w:rsidR="00F726BF">
      <w:rPr>
        <w:rFonts w:ascii="Arial" w:hAnsi="Arial" w:eastAsia="Times New Roman" w:cs="Arial"/>
        <w:bCs/>
      </w:rPr>
      <w:t xml:space="preserve"> at 747 Market Street in person </w:t>
    </w:r>
    <w:r w:rsidR="00DA454B">
      <w:rPr>
        <w:rFonts w:ascii="Arial" w:hAnsi="Arial" w:eastAsia="Times New Roman" w:cs="Arial"/>
        <w:bCs/>
      </w:rPr>
      <w:t>(Room 220A</w:t>
    </w:r>
    <w:r w:rsidR="000B650E">
      <w:rPr>
        <w:rFonts w:ascii="Arial" w:hAnsi="Arial" w:eastAsia="Times New Roman" w:cs="Arial"/>
        <w:bCs/>
      </w:rPr>
      <w:t xml:space="preserve">) </w:t>
    </w:r>
    <w:r w:rsidR="00F726BF">
      <w:rPr>
        <w:rFonts w:ascii="Arial" w:hAnsi="Arial" w:eastAsia="Times New Roman" w:cs="Arial"/>
        <w:bCs/>
      </w:rPr>
      <w:t xml:space="preserve">or </w:t>
    </w:r>
    <w:r w:rsidR="002843B8">
      <w:rPr>
        <w:rFonts w:ascii="Arial" w:hAnsi="Arial" w:eastAsia="Times New Roman" w:cs="Arial"/>
        <w:bCs/>
      </w:rPr>
      <w:t xml:space="preserve">virtually </w:t>
    </w:r>
    <w:r w:rsidR="00F726BF">
      <w:rPr>
        <w:rFonts w:ascii="Arial" w:hAnsi="Arial" w:eastAsia="Times New Roman" w:cs="Arial"/>
        <w:bCs/>
      </w:rPr>
      <w:t>by Zoom</w:t>
    </w:r>
    <w:r>
      <w:rPr>
        <w:rFonts w:ascii="Arial" w:hAnsi="Arial" w:eastAsia="Times New Roman" w:cs="Arial"/>
        <w:bCs/>
      </w:rPr>
      <w:tab/>
    </w:r>
  </w:p>
  <w:p w:rsidRPr="00093B3B" w:rsidR="00093B3B" w:rsidP="00E573A1" w:rsidRDefault="00093B3B" w14:paraId="381686DD" w14:textId="2D36A505">
    <w:pPr>
      <w:widowControl w:val="0"/>
      <w:autoSpaceDE w:val="0"/>
      <w:autoSpaceDN w:val="0"/>
      <w:adjustRightInd w:val="0"/>
      <w:spacing w:after="0" w:line="240" w:lineRule="auto"/>
      <w:jc w:val="center"/>
      <w:rPr>
        <w:rFonts w:ascii="Arial" w:hAnsi="Arial" w:eastAsia="Times New Roman" w:cs="Arial"/>
        <w:b/>
        <w:color w:val="000000"/>
      </w:rPr>
    </w:pPr>
    <w:r w:rsidRPr="00093B3B">
      <w:rPr>
        <w:rFonts w:ascii="Arial" w:hAnsi="Arial" w:eastAsia="Times New Roman" w:cs="Arial"/>
        <w:b/>
        <w:color w:val="000000"/>
      </w:rPr>
      <w:t>Public Log-in Information:</w:t>
    </w:r>
  </w:p>
  <w:p w:rsidR="00093B3B" w:rsidP="00093B3B" w:rsidRDefault="00350811" w14:paraId="716014BC" w14:textId="64738706">
    <w:pPr>
      <w:widowControl w:val="0"/>
      <w:autoSpaceDE w:val="0"/>
      <w:autoSpaceDN w:val="0"/>
      <w:adjustRightInd w:val="0"/>
      <w:spacing w:after="0" w:line="240" w:lineRule="auto"/>
      <w:jc w:val="center"/>
      <w:rPr>
        <w:rFonts w:ascii="Arial" w:hAnsi="Arial" w:eastAsia="Times New Roman" w:cs="Arial"/>
        <w:b/>
        <w:color w:val="000000"/>
      </w:rPr>
    </w:pPr>
    <w:hyperlink w:history="1" r:id="rId2">
      <w:r w:rsidRPr="00FF0700" w:rsidR="00093B3B">
        <w:rPr>
          <w:rStyle w:val="Hyperlink"/>
          <w:rFonts w:ascii="Arial" w:hAnsi="Arial" w:eastAsia="Times New Roman" w:cs="Arial"/>
          <w:b/>
        </w:rPr>
        <w:t>https://us02web.zoom.us/j/85076233615?pwd=SDFsMlpBcmw4WFNwM0xVeS9BcVM4Zz09</w:t>
      </w:r>
    </w:hyperlink>
  </w:p>
  <w:p w:rsidRPr="00093B3B" w:rsidR="00093B3B" w:rsidP="00093B3B" w:rsidRDefault="00093B3B" w14:paraId="73D69B6C" w14:textId="77777777">
    <w:pPr>
      <w:widowControl w:val="0"/>
      <w:autoSpaceDE w:val="0"/>
      <w:autoSpaceDN w:val="0"/>
      <w:adjustRightInd w:val="0"/>
      <w:spacing w:after="0" w:line="240" w:lineRule="auto"/>
      <w:jc w:val="center"/>
      <w:rPr>
        <w:rFonts w:ascii="Arial" w:hAnsi="Arial" w:eastAsia="Times New Roman" w:cs="Arial"/>
        <w:b/>
        <w:color w:val="000000"/>
      </w:rPr>
    </w:pPr>
    <w:r w:rsidRPr="00093B3B">
      <w:rPr>
        <w:rFonts w:ascii="Arial" w:hAnsi="Arial" w:eastAsia="Times New Roman" w:cs="Arial"/>
        <w:b/>
        <w:color w:val="000000"/>
      </w:rPr>
      <w:t>Passcode: 889454</w:t>
    </w:r>
  </w:p>
  <w:p w:rsidRPr="00093B3B" w:rsidR="00093B3B" w:rsidP="00093B3B" w:rsidRDefault="00093B3B" w14:paraId="4ECC2C9C" w14:textId="77777777">
    <w:pPr>
      <w:widowControl w:val="0"/>
      <w:autoSpaceDE w:val="0"/>
      <w:autoSpaceDN w:val="0"/>
      <w:adjustRightInd w:val="0"/>
      <w:spacing w:after="0" w:line="240" w:lineRule="auto"/>
      <w:jc w:val="center"/>
      <w:rPr>
        <w:rFonts w:ascii="Arial" w:hAnsi="Arial" w:eastAsia="Times New Roman" w:cs="Arial"/>
        <w:b/>
        <w:color w:val="000000"/>
      </w:rPr>
    </w:pPr>
    <w:r w:rsidRPr="00093B3B">
      <w:rPr>
        <w:rFonts w:ascii="Arial" w:hAnsi="Arial" w:eastAsia="Times New Roman" w:cs="Arial"/>
        <w:b/>
        <w:color w:val="000000"/>
      </w:rPr>
      <w:t>(253) 215-8782</w:t>
    </w:r>
  </w:p>
  <w:p w:rsidR="00700D28" w:rsidP="00747A8B" w:rsidRDefault="00093B3B" w14:paraId="2E52C34F" w14:textId="63FC6651">
    <w:pPr>
      <w:widowControl w:val="0"/>
      <w:autoSpaceDE w:val="0"/>
      <w:autoSpaceDN w:val="0"/>
      <w:adjustRightInd w:val="0"/>
      <w:spacing w:after="0" w:line="240" w:lineRule="auto"/>
      <w:jc w:val="center"/>
      <w:rPr>
        <w:rFonts w:ascii="Arial" w:hAnsi="Arial" w:eastAsia="Times New Roman" w:cs="Arial"/>
        <w:b/>
        <w:color w:val="000000"/>
      </w:rPr>
    </w:pPr>
    <w:r w:rsidRPr="00093B3B">
      <w:rPr>
        <w:rFonts w:ascii="Arial" w:hAnsi="Arial" w:eastAsia="Times New Roman" w:cs="Arial"/>
        <w:b/>
        <w:color w:val="000000"/>
      </w:rPr>
      <w:t>Webinar ID: 850 7623 3615</w:t>
    </w:r>
  </w:p>
  <w:p w:rsidR="0049020B" w:rsidP="00747A8B" w:rsidRDefault="0049020B" w14:paraId="64EE196D" w14:textId="77777777">
    <w:pPr>
      <w:widowControl w:val="0"/>
      <w:autoSpaceDE w:val="0"/>
      <w:autoSpaceDN w:val="0"/>
      <w:adjustRightInd w:val="0"/>
      <w:spacing w:after="0" w:line="240" w:lineRule="auto"/>
      <w:jc w:val="center"/>
      <w:rPr>
        <w:rFonts w:ascii="Arial" w:hAnsi="Arial" w:eastAsia="Times New Roman" w:cs="Arial"/>
        <w:b/>
        <w:color w:val="000000"/>
      </w:rPr>
    </w:pPr>
  </w:p>
  <w:p w:rsidRPr="00413161" w:rsidR="00700D28" w:rsidP="00093B3B" w:rsidRDefault="00700D28" w14:paraId="13D8030C" w14:textId="44A6618C">
    <w:pPr>
      <w:widowControl w:val="0"/>
      <w:autoSpaceDE w:val="0"/>
      <w:autoSpaceDN w:val="0"/>
      <w:adjustRightInd w:val="0"/>
      <w:spacing w:after="0" w:line="240" w:lineRule="auto"/>
      <w:jc w:val="center"/>
      <w:rPr>
        <w:bCs/>
        <w:sz w:val="24"/>
      </w:rPr>
    </w:pPr>
    <w:r w:rsidRPr="00700D28">
      <w:rPr>
        <w:bCs/>
        <w:sz w:val="24"/>
      </w:rPr>
      <w:t>The Tacoma Municipal Building is served by Pierce Transit bus routes</w:t>
    </w:r>
    <w:r>
      <w:rPr>
        <w:bCs/>
        <w:sz w:val="24"/>
      </w:rPr>
      <w:t xml:space="preserve"> 1, 2, 11, 16, 45, and 57</w:t>
    </w:r>
    <w:r w:rsidRPr="00700D28">
      <w:rPr>
        <w:bCs/>
        <w:sz w:val="24"/>
      </w:rPr>
      <w:t xml:space="preserve">. Visit </w:t>
    </w:r>
    <w:hyperlink w:history="1" r:id="rId3">
      <w:r w:rsidRPr="00700D28">
        <w:rPr>
          <w:rStyle w:val="Hyperlink"/>
          <w:bCs/>
          <w:sz w:val="24"/>
        </w:rPr>
        <w:t>www.tripplanner.piercetransit.org</w:t>
      </w:r>
    </w:hyperlink>
    <w:r w:rsidRPr="00700D28">
      <w:rPr>
        <w:bCs/>
        <w:sz w:val="24"/>
      </w:rPr>
      <w:t xml:space="preserve"> to find your route.</w:t>
    </w:r>
    <w:r>
      <w:rPr>
        <w:bCs/>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xmlns:w="http://schemas.openxmlformats.org/wordprocessingml/2006/main" w:abstractNumId="2">
    <w:nsid w:val="101b42d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Symbol" w:hAnsi="Symbol"/>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104A202A"/>
    <w:multiLevelType w:val="hybridMultilevel"/>
    <w:tmpl w:val="4F560970"/>
    <w:lvl w:ilvl="0" w:tplc="506A8CF6">
      <w:numFmt w:val="bullet"/>
      <w:lvlText w:val="-"/>
      <w:lvlJc w:val="left"/>
      <w:pPr>
        <w:ind w:left="720" w:hanging="360"/>
      </w:pPr>
      <w:rPr>
        <w:rFonts w:hint="default" w:ascii="Calibri" w:hAnsi="Calibri" w:cs="Calibri" w:eastAsiaTheme="minorHAnsi"/>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4414005F"/>
    <w:multiLevelType w:val="hybridMultilevel"/>
    <w:tmpl w:val="32BA5004"/>
    <w:lvl w:ilvl="0" w:tplc="9B64DD4E">
      <w:start w:val="1"/>
      <w:numFmt w:val="upperRoman"/>
      <w:lvlText w:val="%1."/>
      <w:lvlJc w:val="right"/>
      <w:pPr>
        <w:ind w:left="360" w:hanging="360"/>
      </w:pPr>
      <w:rPr>
        <w:b/>
        <w:bCs w:val="0"/>
      </w:rPr>
    </w:lvl>
    <w:lvl w:ilvl="1">
      <w:start w:val="1"/>
      <w:numFmt w:val="bullet"/>
      <w:lvlText w:val="o"/>
      <w:lvlJc w:val="left"/>
      <w:pPr>
        <w:ind w:left="1350" w:hanging="360"/>
      </w:pPr>
      <w:rPr>
        <w:rFonts w:hint="default" w:ascii="Courier New" w:hAnsi="Courier New"/>
        <w:b w:val="0"/>
        <w:bCs w:val="0"/>
      </w:rPr>
    </w:lvl>
    <w:lvl w:ilvl="2" w:tplc="0409001B">
      <w:start w:val="1"/>
      <w:numFmt w:val="lowerRoman"/>
      <w:lvlText w:val="%3."/>
      <w:lvlJc w:val="right"/>
      <w:pPr>
        <w:ind w:left="2160" w:hanging="180"/>
      </w:pPr>
    </w:lvl>
    <w:lvl w:ilvl="3" w:tplc="02166120">
      <w:start w:val="1"/>
      <w:numFmt w:val="decimal"/>
      <w:lvlText w:val="%4."/>
      <w:lvlJc w:val="left"/>
      <w:pPr>
        <w:ind w:left="2790" w:hanging="360"/>
      </w:pPr>
      <w:rPr>
        <w:rFonts w:hint="default" w:asciiTheme="majorHAnsi" w:hAnsiTheme="majorHAnsi"/>
        <w:b/>
        <w:sz w:val="28"/>
        <w:szCs w:val="28"/>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3">
    <w:abstractNumId w:val="2"/>
  </w:num>
  <w:num w:numId="1" w16cid:durableId="771129023">
    <w:abstractNumId w:val="1"/>
  </w:num>
  <w:num w:numId="2" w16cid:durableId="18470161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doNotDisplayPageBoundaries/>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2018"/>
    <w:rsid w:val="00000E9D"/>
    <w:rsid w:val="00003762"/>
    <w:rsid w:val="00004423"/>
    <w:rsid w:val="00007F9B"/>
    <w:rsid w:val="0003608B"/>
    <w:rsid w:val="00036B3C"/>
    <w:rsid w:val="0006214A"/>
    <w:rsid w:val="000625C8"/>
    <w:rsid w:val="000652A0"/>
    <w:rsid w:val="000728BD"/>
    <w:rsid w:val="00080656"/>
    <w:rsid w:val="00083BAC"/>
    <w:rsid w:val="00091444"/>
    <w:rsid w:val="0009282B"/>
    <w:rsid w:val="00093B3B"/>
    <w:rsid w:val="00096FD3"/>
    <w:rsid w:val="00097051"/>
    <w:rsid w:val="000A2304"/>
    <w:rsid w:val="000B1195"/>
    <w:rsid w:val="000B39AA"/>
    <w:rsid w:val="000B650E"/>
    <w:rsid w:val="000B65C5"/>
    <w:rsid w:val="000D3574"/>
    <w:rsid w:val="000D70CF"/>
    <w:rsid w:val="000E76C0"/>
    <w:rsid w:val="000F08AB"/>
    <w:rsid w:val="000F6573"/>
    <w:rsid w:val="000F7E5E"/>
    <w:rsid w:val="001013AC"/>
    <w:rsid w:val="00101D13"/>
    <w:rsid w:val="00106CBE"/>
    <w:rsid w:val="00114625"/>
    <w:rsid w:val="00134C66"/>
    <w:rsid w:val="00136D35"/>
    <w:rsid w:val="001452AF"/>
    <w:rsid w:val="00151901"/>
    <w:rsid w:val="0016413C"/>
    <w:rsid w:val="00166BE6"/>
    <w:rsid w:val="00174ABA"/>
    <w:rsid w:val="0017744E"/>
    <w:rsid w:val="001802E7"/>
    <w:rsid w:val="00182CF2"/>
    <w:rsid w:val="00195C6A"/>
    <w:rsid w:val="001A09E5"/>
    <w:rsid w:val="001B4CE5"/>
    <w:rsid w:val="001C06B1"/>
    <w:rsid w:val="001D0D9F"/>
    <w:rsid w:val="001D372D"/>
    <w:rsid w:val="001D7B2B"/>
    <w:rsid w:val="001E09E8"/>
    <w:rsid w:val="001F2F1C"/>
    <w:rsid w:val="00205C5E"/>
    <w:rsid w:val="00216845"/>
    <w:rsid w:val="0023544E"/>
    <w:rsid w:val="00260E1A"/>
    <w:rsid w:val="00267CDD"/>
    <w:rsid w:val="002703B3"/>
    <w:rsid w:val="002843B8"/>
    <w:rsid w:val="002933FF"/>
    <w:rsid w:val="0029661A"/>
    <w:rsid w:val="002B0AB2"/>
    <w:rsid w:val="002B6B78"/>
    <w:rsid w:val="002C79D8"/>
    <w:rsid w:val="002D2204"/>
    <w:rsid w:val="002D4BD0"/>
    <w:rsid w:val="002E17B6"/>
    <w:rsid w:val="002E7F5E"/>
    <w:rsid w:val="002F2826"/>
    <w:rsid w:val="002F2BD7"/>
    <w:rsid w:val="002F3674"/>
    <w:rsid w:val="00300DB0"/>
    <w:rsid w:val="00310F67"/>
    <w:rsid w:val="00312F7B"/>
    <w:rsid w:val="00314163"/>
    <w:rsid w:val="00320530"/>
    <w:rsid w:val="003233C6"/>
    <w:rsid w:val="00330C74"/>
    <w:rsid w:val="003464EC"/>
    <w:rsid w:val="00350811"/>
    <w:rsid w:val="00353306"/>
    <w:rsid w:val="00360C55"/>
    <w:rsid w:val="003735F5"/>
    <w:rsid w:val="0037491C"/>
    <w:rsid w:val="00375E4B"/>
    <w:rsid w:val="00377F91"/>
    <w:rsid w:val="0038017A"/>
    <w:rsid w:val="0038134A"/>
    <w:rsid w:val="00382BE7"/>
    <w:rsid w:val="00387A45"/>
    <w:rsid w:val="00390539"/>
    <w:rsid w:val="00394907"/>
    <w:rsid w:val="003E75AE"/>
    <w:rsid w:val="003F26D8"/>
    <w:rsid w:val="003F69EA"/>
    <w:rsid w:val="00413161"/>
    <w:rsid w:val="0041750B"/>
    <w:rsid w:val="00423C9A"/>
    <w:rsid w:val="004322AD"/>
    <w:rsid w:val="0043372D"/>
    <w:rsid w:val="00437538"/>
    <w:rsid w:val="00442B11"/>
    <w:rsid w:val="004435D4"/>
    <w:rsid w:val="0044607E"/>
    <w:rsid w:val="00455EF8"/>
    <w:rsid w:val="00457092"/>
    <w:rsid w:val="0047400F"/>
    <w:rsid w:val="00476EE9"/>
    <w:rsid w:val="00484673"/>
    <w:rsid w:val="0049020B"/>
    <w:rsid w:val="00491228"/>
    <w:rsid w:val="00496358"/>
    <w:rsid w:val="004A0D32"/>
    <w:rsid w:val="004A5DF8"/>
    <w:rsid w:val="004A6A54"/>
    <w:rsid w:val="004A7834"/>
    <w:rsid w:val="004C5F08"/>
    <w:rsid w:val="004D624E"/>
    <w:rsid w:val="004E09F0"/>
    <w:rsid w:val="004E3148"/>
    <w:rsid w:val="004F4CD2"/>
    <w:rsid w:val="005027D2"/>
    <w:rsid w:val="00503309"/>
    <w:rsid w:val="00510159"/>
    <w:rsid w:val="005105FB"/>
    <w:rsid w:val="005107F4"/>
    <w:rsid w:val="00512BA5"/>
    <w:rsid w:val="00513FCA"/>
    <w:rsid w:val="00546D2B"/>
    <w:rsid w:val="00550261"/>
    <w:rsid w:val="005571EE"/>
    <w:rsid w:val="00583E88"/>
    <w:rsid w:val="005846CE"/>
    <w:rsid w:val="005850E5"/>
    <w:rsid w:val="005923A7"/>
    <w:rsid w:val="005930F0"/>
    <w:rsid w:val="005A07D6"/>
    <w:rsid w:val="005A1F26"/>
    <w:rsid w:val="005A3A37"/>
    <w:rsid w:val="005B04CD"/>
    <w:rsid w:val="005D1CA8"/>
    <w:rsid w:val="005D3C7A"/>
    <w:rsid w:val="005D3E8B"/>
    <w:rsid w:val="005E22E9"/>
    <w:rsid w:val="005E4B73"/>
    <w:rsid w:val="005E54A9"/>
    <w:rsid w:val="005F3262"/>
    <w:rsid w:val="00601F3A"/>
    <w:rsid w:val="00602FE6"/>
    <w:rsid w:val="0061699F"/>
    <w:rsid w:val="00621475"/>
    <w:rsid w:val="00622BE6"/>
    <w:rsid w:val="00625821"/>
    <w:rsid w:val="00635902"/>
    <w:rsid w:val="00641EBB"/>
    <w:rsid w:val="006529E4"/>
    <w:rsid w:val="00656B23"/>
    <w:rsid w:val="0068472F"/>
    <w:rsid w:val="00691FC4"/>
    <w:rsid w:val="00697763"/>
    <w:rsid w:val="006A2F2E"/>
    <w:rsid w:val="006A3258"/>
    <w:rsid w:val="006B4E7C"/>
    <w:rsid w:val="006B73DE"/>
    <w:rsid w:val="006C1C7B"/>
    <w:rsid w:val="006E098C"/>
    <w:rsid w:val="006E33BC"/>
    <w:rsid w:val="006E4A09"/>
    <w:rsid w:val="006F1382"/>
    <w:rsid w:val="006F2380"/>
    <w:rsid w:val="006F6CB6"/>
    <w:rsid w:val="007004B4"/>
    <w:rsid w:val="00700D28"/>
    <w:rsid w:val="00703D74"/>
    <w:rsid w:val="00705B79"/>
    <w:rsid w:val="00722955"/>
    <w:rsid w:val="00747A8B"/>
    <w:rsid w:val="00750216"/>
    <w:rsid w:val="0075353D"/>
    <w:rsid w:val="00760174"/>
    <w:rsid w:val="00762915"/>
    <w:rsid w:val="00786FF9"/>
    <w:rsid w:val="007929A0"/>
    <w:rsid w:val="00797D2A"/>
    <w:rsid w:val="007B12A6"/>
    <w:rsid w:val="007C5709"/>
    <w:rsid w:val="007D2B57"/>
    <w:rsid w:val="007D5556"/>
    <w:rsid w:val="007D79F9"/>
    <w:rsid w:val="007E2741"/>
    <w:rsid w:val="0080279A"/>
    <w:rsid w:val="008033EC"/>
    <w:rsid w:val="008229D4"/>
    <w:rsid w:val="008243CE"/>
    <w:rsid w:val="008276D6"/>
    <w:rsid w:val="00831BD6"/>
    <w:rsid w:val="00837C1D"/>
    <w:rsid w:val="008402E7"/>
    <w:rsid w:val="00847B45"/>
    <w:rsid w:val="008531B2"/>
    <w:rsid w:val="00853AED"/>
    <w:rsid w:val="0085493F"/>
    <w:rsid w:val="00856AC9"/>
    <w:rsid w:val="00874CFC"/>
    <w:rsid w:val="008845DC"/>
    <w:rsid w:val="00892DFC"/>
    <w:rsid w:val="00896212"/>
    <w:rsid w:val="008A22F4"/>
    <w:rsid w:val="008B4523"/>
    <w:rsid w:val="008C77E2"/>
    <w:rsid w:val="008D5E2F"/>
    <w:rsid w:val="008E03DB"/>
    <w:rsid w:val="008E4898"/>
    <w:rsid w:val="008E72D8"/>
    <w:rsid w:val="00904E66"/>
    <w:rsid w:val="00905B2D"/>
    <w:rsid w:val="00917F2B"/>
    <w:rsid w:val="0092369A"/>
    <w:rsid w:val="00924810"/>
    <w:rsid w:val="009403A8"/>
    <w:rsid w:val="00960BB3"/>
    <w:rsid w:val="00963AD7"/>
    <w:rsid w:val="009659F1"/>
    <w:rsid w:val="0097040F"/>
    <w:rsid w:val="009774D6"/>
    <w:rsid w:val="009779A8"/>
    <w:rsid w:val="00977B94"/>
    <w:rsid w:val="00984EEF"/>
    <w:rsid w:val="009869C4"/>
    <w:rsid w:val="00996F07"/>
    <w:rsid w:val="009A6243"/>
    <w:rsid w:val="009C3DC7"/>
    <w:rsid w:val="009E08DE"/>
    <w:rsid w:val="009E19AB"/>
    <w:rsid w:val="009E5581"/>
    <w:rsid w:val="00A03357"/>
    <w:rsid w:val="00A07BDB"/>
    <w:rsid w:val="00A23962"/>
    <w:rsid w:val="00A30566"/>
    <w:rsid w:val="00A31068"/>
    <w:rsid w:val="00A37782"/>
    <w:rsid w:val="00A44D91"/>
    <w:rsid w:val="00A453B4"/>
    <w:rsid w:val="00A46B4E"/>
    <w:rsid w:val="00A63E50"/>
    <w:rsid w:val="00A652E1"/>
    <w:rsid w:val="00A71C81"/>
    <w:rsid w:val="00A97C37"/>
    <w:rsid w:val="00AA12B9"/>
    <w:rsid w:val="00AB0B5D"/>
    <w:rsid w:val="00AB35D0"/>
    <w:rsid w:val="00AB4241"/>
    <w:rsid w:val="00AC0C7C"/>
    <w:rsid w:val="00AD1C8D"/>
    <w:rsid w:val="00AD3CF9"/>
    <w:rsid w:val="00AD547A"/>
    <w:rsid w:val="00AD74BB"/>
    <w:rsid w:val="00AF0080"/>
    <w:rsid w:val="00AF29A3"/>
    <w:rsid w:val="00AF2BB0"/>
    <w:rsid w:val="00B00330"/>
    <w:rsid w:val="00B00D95"/>
    <w:rsid w:val="00B02EAA"/>
    <w:rsid w:val="00B03D65"/>
    <w:rsid w:val="00B05F74"/>
    <w:rsid w:val="00B17E75"/>
    <w:rsid w:val="00B2671F"/>
    <w:rsid w:val="00B83AEC"/>
    <w:rsid w:val="00B9433F"/>
    <w:rsid w:val="00B95F3A"/>
    <w:rsid w:val="00BA5518"/>
    <w:rsid w:val="00BB1A16"/>
    <w:rsid w:val="00BB5DB0"/>
    <w:rsid w:val="00BB7F49"/>
    <w:rsid w:val="00BC2725"/>
    <w:rsid w:val="00BD0238"/>
    <w:rsid w:val="00BD4AA6"/>
    <w:rsid w:val="00BE254E"/>
    <w:rsid w:val="00BF4209"/>
    <w:rsid w:val="00BF7E33"/>
    <w:rsid w:val="00C0061E"/>
    <w:rsid w:val="00C22FB0"/>
    <w:rsid w:val="00C3488F"/>
    <w:rsid w:val="00C36C8A"/>
    <w:rsid w:val="00C52E04"/>
    <w:rsid w:val="00C54353"/>
    <w:rsid w:val="00C56C67"/>
    <w:rsid w:val="00C711E5"/>
    <w:rsid w:val="00C75E55"/>
    <w:rsid w:val="00C8258E"/>
    <w:rsid w:val="00C962A0"/>
    <w:rsid w:val="00CA2FD7"/>
    <w:rsid w:val="00CB3B59"/>
    <w:rsid w:val="00CC016B"/>
    <w:rsid w:val="00CC21D2"/>
    <w:rsid w:val="00CD3E6B"/>
    <w:rsid w:val="00CE0C7D"/>
    <w:rsid w:val="00CE755F"/>
    <w:rsid w:val="00D1149C"/>
    <w:rsid w:val="00D14B6C"/>
    <w:rsid w:val="00D1584C"/>
    <w:rsid w:val="00D168C5"/>
    <w:rsid w:val="00D2323C"/>
    <w:rsid w:val="00D30E2F"/>
    <w:rsid w:val="00D31829"/>
    <w:rsid w:val="00D3544D"/>
    <w:rsid w:val="00D36088"/>
    <w:rsid w:val="00D510BB"/>
    <w:rsid w:val="00D6177A"/>
    <w:rsid w:val="00D62DD4"/>
    <w:rsid w:val="00D6524B"/>
    <w:rsid w:val="00D66F2A"/>
    <w:rsid w:val="00D76CFA"/>
    <w:rsid w:val="00D8288B"/>
    <w:rsid w:val="00DA04FB"/>
    <w:rsid w:val="00DA06DF"/>
    <w:rsid w:val="00DA3966"/>
    <w:rsid w:val="00DA454B"/>
    <w:rsid w:val="00DA64B6"/>
    <w:rsid w:val="00DD25B1"/>
    <w:rsid w:val="00DE5B03"/>
    <w:rsid w:val="00DE788D"/>
    <w:rsid w:val="00E0628C"/>
    <w:rsid w:val="00E11FB8"/>
    <w:rsid w:val="00E25486"/>
    <w:rsid w:val="00E37BC8"/>
    <w:rsid w:val="00E411D4"/>
    <w:rsid w:val="00E5107D"/>
    <w:rsid w:val="00E573A1"/>
    <w:rsid w:val="00E5777D"/>
    <w:rsid w:val="00E67F85"/>
    <w:rsid w:val="00E71997"/>
    <w:rsid w:val="00E91FB2"/>
    <w:rsid w:val="00E9291B"/>
    <w:rsid w:val="00E93E69"/>
    <w:rsid w:val="00EC4CD1"/>
    <w:rsid w:val="00EC55CF"/>
    <w:rsid w:val="00EC5A3D"/>
    <w:rsid w:val="00EC770F"/>
    <w:rsid w:val="00EE3879"/>
    <w:rsid w:val="00F03A2B"/>
    <w:rsid w:val="00F21BA6"/>
    <w:rsid w:val="00F22018"/>
    <w:rsid w:val="00F22EB7"/>
    <w:rsid w:val="00F41523"/>
    <w:rsid w:val="00F6652D"/>
    <w:rsid w:val="00F726BF"/>
    <w:rsid w:val="00F87879"/>
    <w:rsid w:val="00FA2FA5"/>
    <w:rsid w:val="00FB20C2"/>
    <w:rsid w:val="00FB2D7B"/>
    <w:rsid w:val="00FB49B2"/>
    <w:rsid w:val="00FB7621"/>
    <w:rsid w:val="00FC5A83"/>
    <w:rsid w:val="00FD0371"/>
    <w:rsid w:val="00FD0DC8"/>
    <w:rsid w:val="00FD1283"/>
    <w:rsid w:val="00FE689D"/>
    <w:rsid w:val="096CA000"/>
    <w:rsid w:val="0FCBA2CC"/>
    <w:rsid w:val="16E50380"/>
    <w:rsid w:val="1AF0407B"/>
    <w:rsid w:val="20D09CEE"/>
    <w:rsid w:val="22782318"/>
    <w:rsid w:val="27D7085A"/>
    <w:rsid w:val="2CED8279"/>
    <w:rsid w:val="317D934F"/>
    <w:rsid w:val="34B53411"/>
    <w:rsid w:val="4E382FAD"/>
    <w:rsid w:val="51F1935E"/>
    <w:rsid w:val="55EF9F82"/>
    <w:rsid w:val="578B6FE3"/>
    <w:rsid w:val="5EFD13E8"/>
    <w:rsid w:val="5FC8F3AB"/>
    <w:rsid w:val="634FBEE6"/>
    <w:rsid w:val="63C20BEE"/>
    <w:rsid w:val="67BF8E5D"/>
    <w:rsid w:val="68CFD053"/>
    <w:rsid w:val="695C366D"/>
    <w:rsid w:val="70AD747C"/>
    <w:rsid w:val="742D866C"/>
    <w:rsid w:val="74564AF9"/>
    <w:rsid w:val="7F5D2327"/>
    <w:rsid w:val="7FC564A5"/>
    <w:rsid w:val="7FF5568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4727D7"/>
  <w15:docId w15:val="{8B3522BE-F97B-457A-BADC-130FB2C34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22018"/>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F22018"/>
    <w:pPr>
      <w:ind w:left="720"/>
      <w:contextualSpacing/>
    </w:pPr>
  </w:style>
  <w:style w:type="paragraph" w:styleId="BalloonText">
    <w:name w:val="Balloon Text"/>
    <w:basedOn w:val="Normal"/>
    <w:link w:val="BalloonTextChar"/>
    <w:uiPriority w:val="99"/>
    <w:semiHidden/>
    <w:unhideWhenUsed/>
    <w:rsid w:val="00F22018"/>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F22018"/>
    <w:rPr>
      <w:rFonts w:ascii="Tahoma" w:hAnsi="Tahoma" w:cs="Tahoma"/>
      <w:sz w:val="16"/>
      <w:szCs w:val="16"/>
    </w:rPr>
  </w:style>
  <w:style w:type="paragraph" w:styleId="Header">
    <w:name w:val="header"/>
    <w:basedOn w:val="Normal"/>
    <w:link w:val="HeaderChar"/>
    <w:uiPriority w:val="99"/>
    <w:unhideWhenUsed/>
    <w:rsid w:val="001B4CE5"/>
    <w:pPr>
      <w:tabs>
        <w:tab w:val="center" w:pos="4680"/>
        <w:tab w:val="right" w:pos="9360"/>
      </w:tabs>
      <w:spacing w:after="0" w:line="240" w:lineRule="auto"/>
    </w:pPr>
  </w:style>
  <w:style w:type="character" w:styleId="HeaderChar" w:customStyle="1">
    <w:name w:val="Header Char"/>
    <w:basedOn w:val="DefaultParagraphFont"/>
    <w:link w:val="Header"/>
    <w:uiPriority w:val="99"/>
    <w:rsid w:val="001B4CE5"/>
  </w:style>
  <w:style w:type="paragraph" w:styleId="Footer">
    <w:name w:val="footer"/>
    <w:basedOn w:val="Normal"/>
    <w:link w:val="FooterChar"/>
    <w:uiPriority w:val="99"/>
    <w:unhideWhenUsed/>
    <w:rsid w:val="001B4CE5"/>
    <w:pPr>
      <w:tabs>
        <w:tab w:val="center" w:pos="4680"/>
        <w:tab w:val="right" w:pos="9360"/>
      </w:tabs>
      <w:spacing w:after="0" w:line="240" w:lineRule="auto"/>
    </w:pPr>
  </w:style>
  <w:style w:type="character" w:styleId="FooterChar" w:customStyle="1">
    <w:name w:val="Footer Char"/>
    <w:basedOn w:val="DefaultParagraphFont"/>
    <w:link w:val="Footer"/>
    <w:uiPriority w:val="99"/>
    <w:rsid w:val="001B4CE5"/>
  </w:style>
  <w:style w:type="character" w:styleId="Hyperlink">
    <w:name w:val="Hyperlink"/>
    <w:basedOn w:val="DefaultParagraphFont"/>
    <w:uiPriority w:val="99"/>
    <w:unhideWhenUsed/>
    <w:rsid w:val="009779A8"/>
    <w:rPr>
      <w:color w:val="0563C1"/>
      <w:u w:val="single"/>
    </w:rPr>
  </w:style>
  <w:style w:type="character" w:styleId="UnresolvedMention1" w:customStyle="1">
    <w:name w:val="Unresolved Mention1"/>
    <w:basedOn w:val="DefaultParagraphFont"/>
    <w:uiPriority w:val="99"/>
    <w:semiHidden/>
    <w:unhideWhenUsed/>
    <w:rsid w:val="00413161"/>
    <w:rPr>
      <w:color w:val="605E5C"/>
      <w:shd w:val="clear" w:color="auto" w:fill="E1DFDD"/>
    </w:rPr>
  </w:style>
  <w:style w:type="paragraph" w:styleId="Revision">
    <w:name w:val="Revision"/>
    <w:hidden/>
    <w:uiPriority w:val="99"/>
    <w:semiHidden/>
    <w:rsid w:val="00CD3E6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5966779">
      <w:bodyDiv w:val="1"/>
      <w:marLeft w:val="0"/>
      <w:marRight w:val="0"/>
      <w:marTop w:val="0"/>
      <w:marBottom w:val="0"/>
      <w:divBdr>
        <w:top w:val="none" w:sz="0" w:space="0" w:color="auto"/>
        <w:left w:val="none" w:sz="0" w:space="0" w:color="auto"/>
        <w:bottom w:val="none" w:sz="0" w:space="0" w:color="auto"/>
        <w:right w:val="none" w:sz="0" w:space="0" w:color="auto"/>
      </w:divBdr>
    </w:div>
    <w:div w:id="209656205">
      <w:bodyDiv w:val="1"/>
      <w:marLeft w:val="0"/>
      <w:marRight w:val="0"/>
      <w:marTop w:val="0"/>
      <w:marBottom w:val="0"/>
      <w:divBdr>
        <w:top w:val="none" w:sz="0" w:space="0" w:color="auto"/>
        <w:left w:val="none" w:sz="0" w:space="0" w:color="auto"/>
        <w:bottom w:val="none" w:sz="0" w:space="0" w:color="auto"/>
        <w:right w:val="none" w:sz="0" w:space="0" w:color="auto"/>
      </w:divBdr>
    </w:div>
    <w:div w:id="236330263">
      <w:bodyDiv w:val="1"/>
      <w:marLeft w:val="0"/>
      <w:marRight w:val="0"/>
      <w:marTop w:val="0"/>
      <w:marBottom w:val="0"/>
      <w:divBdr>
        <w:top w:val="none" w:sz="0" w:space="0" w:color="auto"/>
        <w:left w:val="none" w:sz="0" w:space="0" w:color="auto"/>
        <w:bottom w:val="none" w:sz="0" w:space="0" w:color="auto"/>
        <w:right w:val="none" w:sz="0" w:space="0" w:color="auto"/>
      </w:divBdr>
    </w:div>
    <w:div w:id="417602083">
      <w:bodyDiv w:val="1"/>
      <w:marLeft w:val="0"/>
      <w:marRight w:val="0"/>
      <w:marTop w:val="0"/>
      <w:marBottom w:val="0"/>
      <w:divBdr>
        <w:top w:val="none" w:sz="0" w:space="0" w:color="auto"/>
        <w:left w:val="none" w:sz="0" w:space="0" w:color="auto"/>
        <w:bottom w:val="none" w:sz="0" w:space="0" w:color="auto"/>
        <w:right w:val="none" w:sz="0" w:space="0" w:color="auto"/>
      </w:divBdr>
    </w:div>
    <w:div w:id="558051378">
      <w:bodyDiv w:val="1"/>
      <w:marLeft w:val="0"/>
      <w:marRight w:val="0"/>
      <w:marTop w:val="0"/>
      <w:marBottom w:val="0"/>
      <w:divBdr>
        <w:top w:val="none" w:sz="0" w:space="0" w:color="auto"/>
        <w:left w:val="none" w:sz="0" w:space="0" w:color="auto"/>
        <w:bottom w:val="none" w:sz="0" w:space="0" w:color="auto"/>
        <w:right w:val="none" w:sz="0" w:space="0" w:color="auto"/>
      </w:divBdr>
    </w:div>
    <w:div w:id="798915957">
      <w:bodyDiv w:val="1"/>
      <w:marLeft w:val="0"/>
      <w:marRight w:val="0"/>
      <w:marTop w:val="0"/>
      <w:marBottom w:val="0"/>
      <w:divBdr>
        <w:top w:val="none" w:sz="0" w:space="0" w:color="auto"/>
        <w:left w:val="none" w:sz="0" w:space="0" w:color="auto"/>
        <w:bottom w:val="none" w:sz="0" w:space="0" w:color="auto"/>
        <w:right w:val="none" w:sz="0" w:space="0" w:color="auto"/>
      </w:divBdr>
    </w:div>
    <w:div w:id="802115463">
      <w:bodyDiv w:val="1"/>
      <w:marLeft w:val="0"/>
      <w:marRight w:val="0"/>
      <w:marTop w:val="0"/>
      <w:marBottom w:val="0"/>
      <w:divBdr>
        <w:top w:val="none" w:sz="0" w:space="0" w:color="auto"/>
        <w:left w:val="none" w:sz="0" w:space="0" w:color="auto"/>
        <w:bottom w:val="none" w:sz="0" w:space="0" w:color="auto"/>
        <w:right w:val="none" w:sz="0" w:space="0" w:color="auto"/>
      </w:divBdr>
    </w:div>
    <w:div w:id="821897440">
      <w:bodyDiv w:val="1"/>
      <w:marLeft w:val="0"/>
      <w:marRight w:val="0"/>
      <w:marTop w:val="0"/>
      <w:marBottom w:val="0"/>
      <w:divBdr>
        <w:top w:val="none" w:sz="0" w:space="0" w:color="auto"/>
        <w:left w:val="none" w:sz="0" w:space="0" w:color="auto"/>
        <w:bottom w:val="none" w:sz="0" w:space="0" w:color="auto"/>
        <w:right w:val="none" w:sz="0" w:space="0" w:color="auto"/>
      </w:divBdr>
    </w:div>
    <w:div w:id="868642135">
      <w:bodyDiv w:val="1"/>
      <w:marLeft w:val="0"/>
      <w:marRight w:val="0"/>
      <w:marTop w:val="0"/>
      <w:marBottom w:val="0"/>
      <w:divBdr>
        <w:top w:val="none" w:sz="0" w:space="0" w:color="auto"/>
        <w:left w:val="none" w:sz="0" w:space="0" w:color="auto"/>
        <w:bottom w:val="none" w:sz="0" w:space="0" w:color="auto"/>
        <w:right w:val="none" w:sz="0" w:space="0" w:color="auto"/>
      </w:divBdr>
    </w:div>
    <w:div w:id="992368353">
      <w:bodyDiv w:val="1"/>
      <w:marLeft w:val="0"/>
      <w:marRight w:val="0"/>
      <w:marTop w:val="0"/>
      <w:marBottom w:val="0"/>
      <w:divBdr>
        <w:top w:val="none" w:sz="0" w:space="0" w:color="auto"/>
        <w:left w:val="none" w:sz="0" w:space="0" w:color="auto"/>
        <w:bottom w:val="none" w:sz="0" w:space="0" w:color="auto"/>
        <w:right w:val="none" w:sz="0" w:space="0" w:color="auto"/>
      </w:divBdr>
    </w:div>
    <w:div w:id="1016537562">
      <w:bodyDiv w:val="1"/>
      <w:marLeft w:val="0"/>
      <w:marRight w:val="0"/>
      <w:marTop w:val="0"/>
      <w:marBottom w:val="0"/>
      <w:divBdr>
        <w:top w:val="none" w:sz="0" w:space="0" w:color="auto"/>
        <w:left w:val="none" w:sz="0" w:space="0" w:color="auto"/>
        <w:bottom w:val="none" w:sz="0" w:space="0" w:color="auto"/>
        <w:right w:val="none" w:sz="0" w:space="0" w:color="auto"/>
      </w:divBdr>
    </w:div>
    <w:div w:id="1108814774">
      <w:bodyDiv w:val="1"/>
      <w:marLeft w:val="0"/>
      <w:marRight w:val="0"/>
      <w:marTop w:val="0"/>
      <w:marBottom w:val="0"/>
      <w:divBdr>
        <w:top w:val="none" w:sz="0" w:space="0" w:color="auto"/>
        <w:left w:val="none" w:sz="0" w:space="0" w:color="auto"/>
        <w:bottom w:val="none" w:sz="0" w:space="0" w:color="auto"/>
        <w:right w:val="none" w:sz="0" w:space="0" w:color="auto"/>
      </w:divBdr>
    </w:div>
    <w:div w:id="1207523495">
      <w:bodyDiv w:val="1"/>
      <w:marLeft w:val="0"/>
      <w:marRight w:val="0"/>
      <w:marTop w:val="0"/>
      <w:marBottom w:val="0"/>
      <w:divBdr>
        <w:top w:val="none" w:sz="0" w:space="0" w:color="auto"/>
        <w:left w:val="none" w:sz="0" w:space="0" w:color="auto"/>
        <w:bottom w:val="none" w:sz="0" w:space="0" w:color="auto"/>
        <w:right w:val="none" w:sz="0" w:space="0" w:color="auto"/>
      </w:divBdr>
      <w:divsChild>
        <w:div w:id="240607706">
          <w:marLeft w:val="720"/>
          <w:marRight w:val="0"/>
          <w:marTop w:val="0"/>
          <w:marBottom w:val="0"/>
          <w:divBdr>
            <w:top w:val="none" w:sz="0" w:space="0" w:color="auto"/>
            <w:left w:val="none" w:sz="0" w:space="0" w:color="auto"/>
            <w:bottom w:val="none" w:sz="0" w:space="0" w:color="auto"/>
            <w:right w:val="none" w:sz="0" w:space="0" w:color="auto"/>
          </w:divBdr>
        </w:div>
        <w:div w:id="427965816">
          <w:marLeft w:val="720"/>
          <w:marRight w:val="0"/>
          <w:marTop w:val="0"/>
          <w:marBottom w:val="0"/>
          <w:divBdr>
            <w:top w:val="none" w:sz="0" w:space="0" w:color="auto"/>
            <w:left w:val="none" w:sz="0" w:space="0" w:color="auto"/>
            <w:bottom w:val="none" w:sz="0" w:space="0" w:color="auto"/>
            <w:right w:val="none" w:sz="0" w:space="0" w:color="auto"/>
          </w:divBdr>
        </w:div>
        <w:div w:id="489029904">
          <w:marLeft w:val="720"/>
          <w:marRight w:val="0"/>
          <w:marTop w:val="0"/>
          <w:marBottom w:val="0"/>
          <w:divBdr>
            <w:top w:val="none" w:sz="0" w:space="0" w:color="auto"/>
            <w:left w:val="none" w:sz="0" w:space="0" w:color="auto"/>
            <w:bottom w:val="none" w:sz="0" w:space="0" w:color="auto"/>
            <w:right w:val="none" w:sz="0" w:space="0" w:color="auto"/>
          </w:divBdr>
        </w:div>
        <w:div w:id="706178453">
          <w:marLeft w:val="720"/>
          <w:marRight w:val="0"/>
          <w:marTop w:val="0"/>
          <w:marBottom w:val="0"/>
          <w:divBdr>
            <w:top w:val="none" w:sz="0" w:space="0" w:color="auto"/>
            <w:left w:val="none" w:sz="0" w:space="0" w:color="auto"/>
            <w:bottom w:val="none" w:sz="0" w:space="0" w:color="auto"/>
            <w:right w:val="none" w:sz="0" w:space="0" w:color="auto"/>
          </w:divBdr>
        </w:div>
        <w:div w:id="846140908">
          <w:marLeft w:val="720"/>
          <w:marRight w:val="0"/>
          <w:marTop w:val="0"/>
          <w:marBottom w:val="0"/>
          <w:divBdr>
            <w:top w:val="none" w:sz="0" w:space="0" w:color="auto"/>
            <w:left w:val="none" w:sz="0" w:space="0" w:color="auto"/>
            <w:bottom w:val="none" w:sz="0" w:space="0" w:color="auto"/>
            <w:right w:val="none" w:sz="0" w:space="0" w:color="auto"/>
          </w:divBdr>
        </w:div>
        <w:div w:id="1148087668">
          <w:marLeft w:val="720"/>
          <w:marRight w:val="0"/>
          <w:marTop w:val="0"/>
          <w:marBottom w:val="0"/>
          <w:divBdr>
            <w:top w:val="none" w:sz="0" w:space="0" w:color="auto"/>
            <w:left w:val="none" w:sz="0" w:space="0" w:color="auto"/>
            <w:bottom w:val="none" w:sz="0" w:space="0" w:color="auto"/>
            <w:right w:val="none" w:sz="0" w:space="0" w:color="auto"/>
          </w:divBdr>
        </w:div>
        <w:div w:id="1319576932">
          <w:marLeft w:val="720"/>
          <w:marRight w:val="0"/>
          <w:marTop w:val="0"/>
          <w:marBottom w:val="0"/>
          <w:divBdr>
            <w:top w:val="none" w:sz="0" w:space="0" w:color="auto"/>
            <w:left w:val="none" w:sz="0" w:space="0" w:color="auto"/>
            <w:bottom w:val="none" w:sz="0" w:space="0" w:color="auto"/>
            <w:right w:val="none" w:sz="0" w:space="0" w:color="auto"/>
          </w:divBdr>
        </w:div>
        <w:div w:id="1371568009">
          <w:marLeft w:val="720"/>
          <w:marRight w:val="0"/>
          <w:marTop w:val="0"/>
          <w:marBottom w:val="0"/>
          <w:divBdr>
            <w:top w:val="none" w:sz="0" w:space="0" w:color="auto"/>
            <w:left w:val="none" w:sz="0" w:space="0" w:color="auto"/>
            <w:bottom w:val="none" w:sz="0" w:space="0" w:color="auto"/>
            <w:right w:val="none" w:sz="0" w:space="0" w:color="auto"/>
          </w:divBdr>
        </w:div>
        <w:div w:id="1908681336">
          <w:marLeft w:val="720"/>
          <w:marRight w:val="0"/>
          <w:marTop w:val="0"/>
          <w:marBottom w:val="0"/>
          <w:divBdr>
            <w:top w:val="none" w:sz="0" w:space="0" w:color="auto"/>
            <w:left w:val="none" w:sz="0" w:space="0" w:color="auto"/>
            <w:bottom w:val="none" w:sz="0" w:space="0" w:color="auto"/>
            <w:right w:val="none" w:sz="0" w:space="0" w:color="auto"/>
          </w:divBdr>
        </w:div>
        <w:div w:id="1974208798">
          <w:marLeft w:val="720"/>
          <w:marRight w:val="0"/>
          <w:marTop w:val="0"/>
          <w:marBottom w:val="0"/>
          <w:divBdr>
            <w:top w:val="none" w:sz="0" w:space="0" w:color="auto"/>
            <w:left w:val="none" w:sz="0" w:space="0" w:color="auto"/>
            <w:bottom w:val="none" w:sz="0" w:space="0" w:color="auto"/>
            <w:right w:val="none" w:sz="0" w:space="0" w:color="auto"/>
          </w:divBdr>
        </w:div>
      </w:divsChild>
    </w:div>
    <w:div w:id="1380400831">
      <w:bodyDiv w:val="1"/>
      <w:marLeft w:val="0"/>
      <w:marRight w:val="0"/>
      <w:marTop w:val="0"/>
      <w:marBottom w:val="0"/>
      <w:divBdr>
        <w:top w:val="none" w:sz="0" w:space="0" w:color="auto"/>
        <w:left w:val="none" w:sz="0" w:space="0" w:color="auto"/>
        <w:bottom w:val="none" w:sz="0" w:space="0" w:color="auto"/>
        <w:right w:val="none" w:sz="0" w:space="0" w:color="auto"/>
      </w:divBdr>
    </w:div>
    <w:div w:id="1423985246">
      <w:bodyDiv w:val="1"/>
      <w:marLeft w:val="0"/>
      <w:marRight w:val="0"/>
      <w:marTop w:val="0"/>
      <w:marBottom w:val="0"/>
      <w:divBdr>
        <w:top w:val="none" w:sz="0" w:space="0" w:color="auto"/>
        <w:left w:val="none" w:sz="0" w:space="0" w:color="auto"/>
        <w:bottom w:val="none" w:sz="0" w:space="0" w:color="auto"/>
        <w:right w:val="none" w:sz="0" w:space="0" w:color="auto"/>
      </w:divBdr>
    </w:div>
    <w:div w:id="1426540130">
      <w:bodyDiv w:val="1"/>
      <w:marLeft w:val="0"/>
      <w:marRight w:val="0"/>
      <w:marTop w:val="0"/>
      <w:marBottom w:val="0"/>
      <w:divBdr>
        <w:top w:val="none" w:sz="0" w:space="0" w:color="auto"/>
        <w:left w:val="none" w:sz="0" w:space="0" w:color="auto"/>
        <w:bottom w:val="none" w:sz="0" w:space="0" w:color="auto"/>
        <w:right w:val="none" w:sz="0" w:space="0" w:color="auto"/>
      </w:divBdr>
    </w:div>
    <w:div w:id="1478573904">
      <w:bodyDiv w:val="1"/>
      <w:marLeft w:val="0"/>
      <w:marRight w:val="0"/>
      <w:marTop w:val="0"/>
      <w:marBottom w:val="0"/>
      <w:divBdr>
        <w:top w:val="none" w:sz="0" w:space="0" w:color="auto"/>
        <w:left w:val="none" w:sz="0" w:space="0" w:color="auto"/>
        <w:bottom w:val="none" w:sz="0" w:space="0" w:color="auto"/>
        <w:right w:val="none" w:sz="0" w:space="0" w:color="auto"/>
      </w:divBdr>
    </w:div>
    <w:div w:id="1538424549">
      <w:bodyDiv w:val="1"/>
      <w:marLeft w:val="0"/>
      <w:marRight w:val="0"/>
      <w:marTop w:val="0"/>
      <w:marBottom w:val="0"/>
      <w:divBdr>
        <w:top w:val="none" w:sz="0" w:space="0" w:color="auto"/>
        <w:left w:val="none" w:sz="0" w:space="0" w:color="auto"/>
        <w:bottom w:val="none" w:sz="0" w:space="0" w:color="auto"/>
        <w:right w:val="none" w:sz="0" w:space="0" w:color="auto"/>
      </w:divBdr>
    </w:div>
    <w:div w:id="1565028341">
      <w:bodyDiv w:val="1"/>
      <w:marLeft w:val="0"/>
      <w:marRight w:val="0"/>
      <w:marTop w:val="0"/>
      <w:marBottom w:val="0"/>
      <w:divBdr>
        <w:top w:val="none" w:sz="0" w:space="0" w:color="auto"/>
        <w:left w:val="none" w:sz="0" w:space="0" w:color="auto"/>
        <w:bottom w:val="none" w:sz="0" w:space="0" w:color="auto"/>
        <w:right w:val="none" w:sz="0" w:space="0" w:color="auto"/>
      </w:divBdr>
    </w:div>
    <w:div w:id="1747074714">
      <w:bodyDiv w:val="1"/>
      <w:marLeft w:val="0"/>
      <w:marRight w:val="0"/>
      <w:marTop w:val="0"/>
      <w:marBottom w:val="0"/>
      <w:divBdr>
        <w:top w:val="none" w:sz="0" w:space="0" w:color="auto"/>
        <w:left w:val="none" w:sz="0" w:space="0" w:color="auto"/>
        <w:bottom w:val="none" w:sz="0" w:space="0" w:color="auto"/>
        <w:right w:val="none" w:sz="0" w:space="0" w:color="auto"/>
      </w:divBdr>
    </w:div>
    <w:div w:id="1880698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 Type="http://schemas.openxmlformats.org/officeDocument/2006/relationships/image" Target="/media/image2.png" Id="Rc1113c8b6dc242d1" /><Relationship Type="http://schemas.openxmlformats.org/officeDocument/2006/relationships/hyperlink" Target="https://us02web.zoom.us/j/85076233615?pwd=SDFsMlpBcmw4WFNwM0xVeS9BcVM4Zz09" TargetMode="External" Id="R0664f0709df0485c" /><Relationship Type="http://schemas.openxmlformats.org/officeDocument/2006/relationships/hyperlink" Target="https://engagepiercecounty.mysocialpinpoint.com/one-tacoma" TargetMode="External" Id="R5b9663022f334394" /><Relationship Type="http://schemas.openxmlformats.org/officeDocument/2006/relationships/hyperlink" Target="https://cityoftacoma.legistar.com/Calendar.aspx" TargetMode="External" Id="R8ae9b37bd6a449e1" /><Relationship Type="http://schemas.openxmlformats.org/officeDocument/2006/relationships/hyperlink" Target="https://www.cityoftacoma.org/government/city_departments/City_Managers_Office/media_and_communications_office/tv_tacoma" TargetMode="External" Id="Rc75b3e5ae047465c" /></Relationships>
</file>

<file path=word/_rels/header1.xml.rels><?xml version="1.0" encoding="UTF-8" standalone="yes"?>
<Relationships xmlns="http://schemas.openxmlformats.org/package/2006/relationships"><Relationship Id="rId3" Type="http://schemas.openxmlformats.org/officeDocument/2006/relationships/hyperlink" Target="https://cityoftacoma-my.sharepoint.com/personal/trichardson_cityoftacoma_org/Documents/Ted%20Richardson/CPAC/09.11.2023/www.tripplanner.piercetransit.org" TargetMode="External"/><Relationship Id="rId2" Type="http://schemas.openxmlformats.org/officeDocument/2006/relationships/hyperlink" Target="https://us02web.zoom.us/j/85076233615?pwd=SDFsMlpBcmw4WFNwM0xVeS9BcVM4Zz09"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4a4c8011-6a4d-4e7e-8a8e-064b5f59acf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9105306B75CBE43BAAC07B62D541A3C" ma:contentTypeVersion="16" ma:contentTypeDescription="Create a new document." ma:contentTypeScope="" ma:versionID="82cc25c6413a878ccc93e92e9d577971">
  <xsd:schema xmlns:xsd="http://www.w3.org/2001/XMLSchema" xmlns:xs="http://www.w3.org/2001/XMLSchema" xmlns:p="http://schemas.microsoft.com/office/2006/metadata/properties" xmlns:ns3="4a4c8011-6a4d-4e7e-8a8e-064b5f59acf0" xmlns:ns4="52f5781b-d02b-4148-b3f2-4224fb46bedf" targetNamespace="http://schemas.microsoft.com/office/2006/metadata/properties" ma:root="true" ma:fieldsID="73e0c5cc844b0035c4838d6549d3fd4b" ns3:_="" ns4:_="">
    <xsd:import namespace="4a4c8011-6a4d-4e7e-8a8e-064b5f59acf0"/>
    <xsd:import namespace="52f5781b-d02b-4148-b3f2-4224fb46bed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4c8011-6a4d-4e7e-8a8e-064b5f59ac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_activity" ma:index="20" nillable="true" ma:displayName="_activity" ma:hidden="true" ma:internalName="_activity">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ystemTags" ma:index="22" nillable="true" ma:displayName="MediaServiceSystemTags" ma:hidden="true" ma:internalName="MediaServiceSystemTags" ma:readOnly="true">
      <xsd:simpleType>
        <xsd:restriction base="dms:Note"/>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2f5781b-d02b-4148-b3f2-4224fb46bed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MLASeventhEditionOfficeOnline.xsl" StyleName="MLA Seven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32F11D-6F91-406F-B2BE-5E82995852DB}">
  <ds:schemaRefs>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purl.org/dc/terms/"/>
    <ds:schemaRef ds:uri="52f5781b-d02b-4148-b3f2-4224fb46bedf"/>
    <ds:schemaRef ds:uri="http://schemas.microsoft.com/office/2006/documentManagement/types"/>
    <ds:schemaRef ds:uri="4a4c8011-6a4d-4e7e-8a8e-064b5f59acf0"/>
    <ds:schemaRef ds:uri="http://www.w3.org/XML/1998/namespace"/>
    <ds:schemaRef ds:uri="http://purl.org/dc/dcmitype/"/>
  </ds:schemaRefs>
</ds:datastoreItem>
</file>

<file path=customXml/itemProps2.xml><?xml version="1.0" encoding="utf-8"?>
<ds:datastoreItem xmlns:ds="http://schemas.openxmlformats.org/officeDocument/2006/customXml" ds:itemID="{9F232B41-5049-4877-9E5F-A57DE12064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4c8011-6a4d-4e7e-8a8e-064b5f59acf0"/>
    <ds:schemaRef ds:uri="52f5781b-d02b-4148-b3f2-4224fb46be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7FCED5-F205-4B1B-A46F-8B711C9683BA}">
  <ds:schemaRefs>
    <ds:schemaRef ds:uri="http://schemas.openxmlformats.org/officeDocument/2006/bibliography"/>
  </ds:schemaRefs>
</ds:datastoreItem>
</file>

<file path=customXml/itemProps4.xml><?xml version="1.0" encoding="utf-8"?>
<ds:datastoreItem xmlns:ds="http://schemas.openxmlformats.org/officeDocument/2006/customXml" ds:itemID="{7129E1D9-6786-4648-B319-1FB3B299257B}">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City of Tacoma</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Proposed Agenda for June 2019</dc:title>
  <dc:subject/>
  <dc:creator>Bucoda Warren</dc:creator>
  <keywords/>
  <dc:description/>
  <lastModifiedBy>Talbert, Chelsea</lastModifiedBy>
  <revision>6</revision>
  <lastPrinted>2021-06-18T15:57:00.0000000Z</lastPrinted>
  <dcterms:created xsi:type="dcterms:W3CDTF">2024-05-06T23:03:00.0000000Z</dcterms:created>
  <dcterms:modified xsi:type="dcterms:W3CDTF">2024-05-07T00:27:58.2375101Z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0x01010079105306B75CBE43BAAC07B62D541A3C</vt:lpwstr>
  </property>
</Properties>
</file>